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D88" w:rsidRDefault="00120D88" w:rsidP="004E730B">
      <w:pPr>
        <w:spacing w:after="0" w:line="240" w:lineRule="auto"/>
        <w:ind w:left="120"/>
        <w:jc w:val="center"/>
        <w:rPr>
          <w:rFonts w:ascii="Times New Roman" w:hAnsi="Times New Roman"/>
          <w:b/>
          <w:color w:val="000000"/>
          <w:sz w:val="24"/>
          <w:szCs w:val="24"/>
        </w:rPr>
        <w:sectPr w:rsidR="00120D88" w:rsidSect="00120D88">
          <w:pgSz w:w="11906" w:h="16383"/>
          <w:pgMar w:top="0" w:right="0" w:bottom="0" w:left="0" w:header="709" w:footer="709" w:gutter="0"/>
          <w:cols w:space="720"/>
        </w:sectPr>
      </w:pPr>
      <w:bookmarkStart w:id="0" w:name="block-56124117"/>
      <w:r>
        <w:rPr>
          <w:rFonts w:ascii="Times New Roman" w:hAnsi="Times New Roman"/>
          <w:b/>
          <w:noProof/>
          <w:color w:val="000000"/>
          <w:sz w:val="24"/>
          <w:szCs w:val="24"/>
        </w:rPr>
        <w:drawing>
          <wp:inline distT="0" distB="0" distL="0" distR="0" wp14:anchorId="30BC847A" wp14:editId="4B331064">
            <wp:extent cx="7496175" cy="10382250"/>
            <wp:effectExtent l="0" t="0" r="0" b="0"/>
            <wp:docPr id="1" name="Рисунок 1" descr="C:\Users\user\Desktop\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00711" cy="10388532"/>
                    </a:xfrm>
                    <a:prstGeom prst="rect">
                      <a:avLst/>
                    </a:prstGeom>
                    <a:noFill/>
                    <a:ln>
                      <a:noFill/>
                    </a:ln>
                  </pic:spPr>
                </pic:pic>
              </a:graphicData>
            </a:graphic>
          </wp:inline>
        </w:drawing>
      </w:r>
    </w:p>
    <w:p w:rsidR="00A31BB6" w:rsidRPr="000073FD" w:rsidRDefault="004C6A50" w:rsidP="000073FD">
      <w:pPr>
        <w:spacing w:after="0" w:line="240" w:lineRule="auto"/>
        <w:ind w:left="120"/>
        <w:jc w:val="center"/>
        <w:rPr>
          <w:rFonts w:ascii="Times New Roman" w:hAnsi="Times New Roman"/>
          <w:sz w:val="24"/>
          <w:szCs w:val="24"/>
        </w:rPr>
      </w:pPr>
      <w:bookmarkStart w:id="1" w:name="block-56124118"/>
      <w:bookmarkStart w:id="2" w:name="_GoBack"/>
      <w:bookmarkEnd w:id="0"/>
      <w:bookmarkEnd w:id="2"/>
      <w:r w:rsidRPr="000073FD">
        <w:rPr>
          <w:rFonts w:ascii="Times New Roman" w:hAnsi="Times New Roman"/>
          <w:b/>
          <w:color w:val="000000"/>
          <w:sz w:val="24"/>
          <w:szCs w:val="24"/>
        </w:rPr>
        <w:lastRenderedPageBreak/>
        <w:t>ПОЯСНИТЕЛЬНАЯ ЗАПИСКА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0073FD">
        <w:rPr>
          <w:rFonts w:ascii="Times New Roman" w:hAnsi="Times New Roman"/>
          <w:color w:val="333333"/>
          <w:sz w:val="24"/>
          <w:szCs w:val="24"/>
        </w:rPr>
        <w:t xml:space="preserve">едеральной рабочей </w:t>
      </w:r>
      <w:r w:rsidRPr="000073FD">
        <w:rPr>
          <w:rFonts w:ascii="Times New Roman" w:hAnsi="Times New Roman"/>
          <w:color w:val="000000"/>
          <w:sz w:val="24"/>
          <w:szCs w:val="24"/>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ОБЩАЯ ХАРАКТЕРИСТИКА УЧЕБНОГО ПРЕДМЕТА «ОБЩЕСТВОЗНАНИЕ» (БАЗОВЫЙ УРОВЕНЬ)</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ЦЕЛИ ИЗУЧЕНИЯ УЧЕБНОГО ПРЕДМЕТА «ОБЩЕСТВОЗНАНИЕ» (БАЗОВЫЙ УРОВЕНЬ)</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Целями обществоведческого образования в средней школе являются:</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самоопределению в различных областях жизни: семейной, трудовой, профессиональной;</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развитие способности обучающихся к личному самоопределению, самореализации, самоконтролю;</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развитие интереса обучающихся к освоению социальных и гуманитарных дисциплин;</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метапредметным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A31BB6" w:rsidRPr="000073FD" w:rsidRDefault="004C6A50" w:rsidP="000073FD">
      <w:pPr>
        <w:numPr>
          <w:ilvl w:val="0"/>
          <w:numId w:val="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A31BB6" w:rsidRPr="000073FD" w:rsidRDefault="004C6A50" w:rsidP="000073FD">
      <w:pPr>
        <w:numPr>
          <w:ilvl w:val="0"/>
          <w:numId w:val="1"/>
        </w:numPr>
        <w:spacing w:after="0" w:line="240" w:lineRule="auto"/>
        <w:jc w:val="both"/>
        <w:rPr>
          <w:rFonts w:ascii="Times New Roman" w:hAnsi="Times New Roman"/>
          <w:sz w:val="24"/>
          <w:szCs w:val="24"/>
        </w:rPr>
      </w:pPr>
      <w:proofErr w:type="gramStart"/>
      <w:r w:rsidRPr="000073FD">
        <w:rPr>
          <w:rFonts w:ascii="Times New Roman" w:hAnsi="Times New Roman"/>
          <w:color w:val="000000"/>
          <w:sz w:val="24"/>
          <w:szCs w:val="24"/>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roofErr w:type="gramEnd"/>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w:t>
      </w:r>
      <w:proofErr w:type="gramEnd"/>
      <w:r w:rsidRPr="000073FD">
        <w:rPr>
          <w:rFonts w:ascii="Times New Roman" w:hAnsi="Times New Roman"/>
          <w:color w:val="000000"/>
          <w:sz w:val="24"/>
          <w:szCs w:val="24"/>
        </w:rPr>
        <w:t xml:space="preserve"> различные аспекты межличностного и других видов социального взаимодействия, а также взаимодействия людей и социальных групп с основными </w:t>
      </w:r>
      <w:r w:rsidRPr="000073FD">
        <w:rPr>
          <w:rFonts w:ascii="Times New Roman" w:hAnsi="Times New Roman"/>
          <w:color w:val="000000"/>
          <w:sz w:val="24"/>
          <w:szCs w:val="24"/>
        </w:rPr>
        <w:lastRenderedPageBreak/>
        <w:t>институтами государства и гражданского общества и регулирующие эти взаимодействия социальные нормы.</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A31BB6" w:rsidRPr="000073FD" w:rsidRDefault="004C6A50" w:rsidP="000073FD">
      <w:pPr>
        <w:numPr>
          <w:ilvl w:val="0"/>
          <w:numId w:val="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A31BB6" w:rsidRPr="000073FD" w:rsidRDefault="004C6A50" w:rsidP="000073FD">
      <w:pPr>
        <w:numPr>
          <w:ilvl w:val="0"/>
          <w:numId w:val="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A31BB6" w:rsidRPr="000073FD" w:rsidRDefault="004C6A50" w:rsidP="000073FD">
      <w:pPr>
        <w:numPr>
          <w:ilvl w:val="0"/>
          <w:numId w:val="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обеспечение развития ключевых навыков, формируемых деятельностным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A31BB6" w:rsidRPr="000073FD" w:rsidRDefault="004C6A50" w:rsidP="000073FD">
      <w:pPr>
        <w:numPr>
          <w:ilvl w:val="0"/>
          <w:numId w:val="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A31BB6" w:rsidRPr="000073FD" w:rsidRDefault="004C6A50" w:rsidP="000073FD">
      <w:pPr>
        <w:numPr>
          <w:ilvl w:val="0"/>
          <w:numId w:val="2"/>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расширение возможностей </w:t>
      </w:r>
      <w:proofErr w:type="spellStart"/>
      <w:r w:rsidRPr="000073FD">
        <w:rPr>
          <w:rFonts w:ascii="Times New Roman" w:hAnsi="Times New Roman"/>
          <w:color w:val="000000"/>
          <w:sz w:val="24"/>
          <w:szCs w:val="24"/>
        </w:rPr>
        <w:t>самопрезентации</w:t>
      </w:r>
      <w:proofErr w:type="spellEnd"/>
      <w:r w:rsidRPr="000073FD">
        <w:rPr>
          <w:rFonts w:ascii="Times New Roman" w:hAnsi="Times New Roman"/>
          <w:color w:val="000000"/>
          <w:sz w:val="24"/>
          <w:szCs w:val="24"/>
        </w:rPr>
        <w:t xml:space="preserve"> старшеклассников, </w:t>
      </w:r>
      <w:proofErr w:type="gramStart"/>
      <w:r w:rsidRPr="000073FD">
        <w:rPr>
          <w:rFonts w:ascii="Times New Roman" w:hAnsi="Times New Roman"/>
          <w:color w:val="000000"/>
          <w:sz w:val="24"/>
          <w:szCs w:val="24"/>
        </w:rPr>
        <w:t>мотивирующей</w:t>
      </w:r>
      <w:proofErr w:type="gramEnd"/>
      <w:r w:rsidRPr="000073FD">
        <w:rPr>
          <w:rFonts w:ascii="Times New Roman" w:hAnsi="Times New Roman"/>
          <w:color w:val="000000"/>
          <w:sz w:val="24"/>
          <w:szCs w:val="24"/>
        </w:rPr>
        <w:t xml:space="preserve"> креативное мышление и участие в социальных практиках.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Отличие содержания учебного предмета «Обществознание» на базовом уровне среднего общего образования от содержания предшествующего уровня заключается </w:t>
      </w:r>
      <w:proofErr w:type="gramStart"/>
      <w:r w:rsidRPr="000073FD">
        <w:rPr>
          <w:rFonts w:ascii="Times New Roman" w:hAnsi="Times New Roman"/>
          <w:color w:val="000000"/>
          <w:sz w:val="24"/>
          <w:szCs w:val="24"/>
        </w:rPr>
        <w:t>в</w:t>
      </w:r>
      <w:proofErr w:type="gramEnd"/>
      <w:r w:rsidRPr="000073FD">
        <w:rPr>
          <w:rFonts w:ascii="Times New Roman" w:hAnsi="Times New Roman"/>
          <w:color w:val="000000"/>
          <w:sz w:val="24"/>
          <w:szCs w:val="24"/>
        </w:rPr>
        <w:t>:</w:t>
      </w:r>
    </w:p>
    <w:p w:rsidR="00A31BB6" w:rsidRPr="000073FD" w:rsidRDefault="004C6A50" w:rsidP="000073FD">
      <w:pPr>
        <w:numPr>
          <w:ilvl w:val="0"/>
          <w:numId w:val="3"/>
        </w:numPr>
        <w:spacing w:after="0" w:line="240" w:lineRule="auto"/>
        <w:jc w:val="both"/>
        <w:rPr>
          <w:rFonts w:ascii="Times New Roman" w:hAnsi="Times New Roman"/>
          <w:sz w:val="24"/>
          <w:szCs w:val="24"/>
        </w:rPr>
      </w:pPr>
      <w:proofErr w:type="gramStart"/>
      <w:r w:rsidRPr="000073FD">
        <w:rPr>
          <w:rFonts w:ascii="Times New Roman" w:hAnsi="Times New Roman"/>
          <w:color w:val="000000"/>
          <w:sz w:val="24"/>
          <w:szCs w:val="24"/>
        </w:rPr>
        <w:t>изучении</w:t>
      </w:r>
      <w:proofErr w:type="gramEnd"/>
      <w:r w:rsidRPr="000073FD">
        <w:rPr>
          <w:rFonts w:ascii="Times New Roman" w:hAnsi="Times New Roman"/>
          <w:color w:val="000000"/>
          <w:sz w:val="24"/>
          <w:szCs w:val="24"/>
        </w:rPr>
        <w:t xml:space="preserve"> нового теоретического содержания;</w:t>
      </w:r>
    </w:p>
    <w:p w:rsidR="00A31BB6" w:rsidRPr="000073FD" w:rsidRDefault="004C6A50" w:rsidP="000073FD">
      <w:pPr>
        <w:numPr>
          <w:ilvl w:val="0"/>
          <w:numId w:val="3"/>
        </w:numPr>
        <w:spacing w:after="0" w:line="240" w:lineRule="auto"/>
        <w:jc w:val="both"/>
        <w:rPr>
          <w:rFonts w:ascii="Times New Roman" w:hAnsi="Times New Roman"/>
          <w:sz w:val="24"/>
          <w:szCs w:val="24"/>
        </w:rPr>
      </w:pPr>
      <w:proofErr w:type="gramStart"/>
      <w:r w:rsidRPr="000073FD">
        <w:rPr>
          <w:rFonts w:ascii="Times New Roman" w:hAnsi="Times New Roman"/>
          <w:color w:val="000000"/>
          <w:sz w:val="24"/>
          <w:szCs w:val="24"/>
        </w:rPr>
        <w:t>рассмотрении</w:t>
      </w:r>
      <w:proofErr w:type="gramEnd"/>
      <w:r w:rsidRPr="000073FD">
        <w:rPr>
          <w:rFonts w:ascii="Times New Roman" w:hAnsi="Times New Roman"/>
          <w:color w:val="000000"/>
          <w:sz w:val="24"/>
          <w:szCs w:val="24"/>
        </w:rPr>
        <w:t xml:space="preserve"> ряда ранее изученных социальных явлений и процессов в более сложных и разнообразных связях и отношениях;</w:t>
      </w:r>
    </w:p>
    <w:p w:rsidR="00A31BB6" w:rsidRPr="000073FD" w:rsidRDefault="004C6A50" w:rsidP="000073FD">
      <w:pPr>
        <w:numPr>
          <w:ilvl w:val="0"/>
          <w:numId w:val="3"/>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освоении </w:t>
      </w:r>
      <w:proofErr w:type="gramStart"/>
      <w:r w:rsidRPr="000073FD">
        <w:rPr>
          <w:rFonts w:ascii="Times New Roman" w:hAnsi="Times New Roman"/>
          <w:color w:val="000000"/>
          <w:sz w:val="24"/>
          <w:szCs w:val="24"/>
        </w:rPr>
        <w:t>обучающимися</w:t>
      </w:r>
      <w:proofErr w:type="gramEnd"/>
      <w:r w:rsidRPr="000073FD">
        <w:rPr>
          <w:rFonts w:ascii="Times New Roman" w:hAnsi="Times New Roman"/>
          <w:color w:val="000000"/>
          <w:sz w:val="24"/>
          <w:szCs w:val="24"/>
        </w:rPr>
        <w:t xml:space="preserve"> базовых методов социального познания;</w:t>
      </w:r>
    </w:p>
    <w:p w:rsidR="00A31BB6" w:rsidRPr="000073FD" w:rsidRDefault="004C6A50" w:rsidP="000073FD">
      <w:pPr>
        <w:numPr>
          <w:ilvl w:val="0"/>
          <w:numId w:val="3"/>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большей опоре на </w:t>
      </w:r>
      <w:proofErr w:type="gramStart"/>
      <w:r w:rsidRPr="000073FD">
        <w:rPr>
          <w:rFonts w:ascii="Times New Roman" w:hAnsi="Times New Roman"/>
          <w:color w:val="000000"/>
          <w:sz w:val="24"/>
          <w:szCs w:val="24"/>
        </w:rPr>
        <w:t>самостоятельную</w:t>
      </w:r>
      <w:proofErr w:type="gramEnd"/>
      <w:r w:rsidRPr="000073FD">
        <w:rPr>
          <w:rFonts w:ascii="Times New Roman" w:hAnsi="Times New Roman"/>
          <w:color w:val="000000"/>
          <w:sz w:val="24"/>
          <w:szCs w:val="24"/>
        </w:rPr>
        <w:t xml:space="preserve"> деятельность и индивидуальные познавательные интересы обучающихся, в том числе связанные с выбором профессии;</w:t>
      </w:r>
    </w:p>
    <w:p w:rsidR="00A31BB6" w:rsidRPr="000073FD" w:rsidRDefault="004C6A50" w:rsidP="000073FD">
      <w:pPr>
        <w:numPr>
          <w:ilvl w:val="0"/>
          <w:numId w:val="3"/>
        </w:numPr>
        <w:spacing w:after="0" w:line="240" w:lineRule="auto"/>
        <w:jc w:val="both"/>
        <w:rPr>
          <w:rFonts w:ascii="Times New Roman" w:hAnsi="Times New Roman"/>
          <w:sz w:val="24"/>
          <w:szCs w:val="24"/>
        </w:rPr>
      </w:pPr>
      <w:proofErr w:type="gramStart"/>
      <w:r w:rsidRPr="000073FD">
        <w:rPr>
          <w:rFonts w:ascii="Times New Roman" w:hAnsi="Times New Roman"/>
          <w:color w:val="000000"/>
          <w:sz w:val="24"/>
          <w:szCs w:val="24"/>
        </w:rPr>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roofErr w:type="gramEnd"/>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МЕСТО УЧЕБНОГО ПРЕДМЕТА «ОБЩЕСТВОЗНАНИЕ» (БАЗОВЫЙ УРОВЕНЬ) В УЧЕБНОМ ПЛАНЕ</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В соответствии с учебным планом предмет «Обществознание» на базовом уровне изучается в 10 и 11 классах. Общее количество учебного времени на два года обучения составляет 136 часов (68 часов в год). Общая недельная нагрузка в каждом году обучения составляет 2 часа.</w:t>
      </w:r>
    </w:p>
    <w:p w:rsidR="000073FD" w:rsidRDefault="000073FD" w:rsidP="000073FD">
      <w:pPr>
        <w:spacing w:after="0" w:line="240" w:lineRule="auto"/>
        <w:ind w:left="120"/>
        <w:jc w:val="center"/>
        <w:rPr>
          <w:rFonts w:ascii="Times New Roman" w:hAnsi="Times New Roman"/>
          <w:b/>
          <w:color w:val="000000"/>
          <w:sz w:val="24"/>
          <w:szCs w:val="24"/>
        </w:rPr>
      </w:pPr>
      <w:bookmarkStart w:id="3" w:name="block-56124120"/>
      <w:bookmarkEnd w:id="1"/>
    </w:p>
    <w:p w:rsidR="000073FD" w:rsidRDefault="004C6A50" w:rsidP="000073FD">
      <w:pPr>
        <w:spacing w:after="0" w:line="240" w:lineRule="auto"/>
        <w:ind w:left="120"/>
        <w:jc w:val="center"/>
        <w:rPr>
          <w:rFonts w:ascii="Times New Roman" w:hAnsi="Times New Roman"/>
          <w:b/>
          <w:color w:val="000000"/>
          <w:sz w:val="24"/>
          <w:szCs w:val="24"/>
        </w:rPr>
      </w:pPr>
      <w:r w:rsidRPr="000073FD">
        <w:rPr>
          <w:rFonts w:ascii="Times New Roman" w:hAnsi="Times New Roman"/>
          <w:b/>
          <w:color w:val="000000"/>
          <w:sz w:val="24"/>
          <w:szCs w:val="24"/>
        </w:rPr>
        <w:t xml:space="preserve">СОДЕРЖАНИЕ УЧЕБНОГО ПРЕДМЕТА «ОБЩЕСТВОЗНАНИЕ» </w:t>
      </w:r>
    </w:p>
    <w:p w:rsidR="00A31BB6" w:rsidRPr="000073FD" w:rsidRDefault="004C6A50" w:rsidP="000073FD">
      <w:pPr>
        <w:spacing w:after="0" w:line="240" w:lineRule="auto"/>
        <w:ind w:left="120"/>
        <w:jc w:val="center"/>
        <w:rPr>
          <w:rFonts w:ascii="Times New Roman" w:hAnsi="Times New Roman"/>
          <w:sz w:val="24"/>
          <w:szCs w:val="24"/>
        </w:rPr>
      </w:pPr>
      <w:r w:rsidRPr="000073FD">
        <w:rPr>
          <w:rFonts w:ascii="Times New Roman" w:hAnsi="Times New Roman"/>
          <w:b/>
          <w:color w:val="000000"/>
          <w:sz w:val="24"/>
          <w:szCs w:val="24"/>
        </w:rPr>
        <w:t>(БАЗОВЫЙ УРОВЕНЬ)</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10 КЛАСС</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Человек в обществе</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Общество как система. Общественные отношения. Связи между подсистемами и элементами общества. Общественные потребности и социальные институты. Признаки и функции социальных институтов. Типы обществ. Постиндустриальное (информационное) общество и его особенности. Роль массовой коммуникации в современном обществе. 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 Глобализация и ее противоречивые последствия.</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lastRenderedPageBreak/>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 Мировоззрение, его роль в жизнедеятельности человека. Социализация личности и ее этапы. Агенты (институты) социализации. Общественное и индивидуальное сознание. Самосознание и социальное поведение.</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Деятельность и ее структура. Мотивация деятельности. Потребности и интересы. Многообразие видов деятельности. Свобода и необходимость в деятельности человека. Познавательная деятельность.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Познание мира. Чувственное и рациональное познание. Мышление, его формы и методы. Знание как результат познавательной деятельности, его виды. Понятие истины, ее критерии. Абсолютная, относительная истина. 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Российское общество и человек перед лицом угроз и вызовов XXI в.</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Духовная культура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 Молодежная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Мораль как общечеловеческая ценность и социальный регулятор. Категории морали. Гражданственность. Патриотизм.</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Образование в современном обществе. Система российского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Особенности профессиональной деятельности в сфере науки, образования, искусства.</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Экономическая жизнь общества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 Типы экономических систем. Экономический рост и пути его достижения. Факторы долгосрочного экономического роста. Понятие экономического цикла. Фазы экономического цикла. Причины экономических циклов.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Функционирование рынков. Рыночный спрос. Закон спроса. Эластичность спроса. Рыночное предложение. Закон предложения. Эластичность предложения. Рынки труда, капитала, земли, информации. Государственное регулирование рынков. Конкуренция и монополия. Государственная политика защиты конкуренции. Антимонопольное регулирование в Российской Федерации. Рынок труда. Заработная плата и стимулирование труда. Занятость и безработица. Причины и виды безработицы. Государственная политика Российской Федерации в области занятости. Особенности труда молодежи. Деятельность профсоюзов.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0073FD">
        <w:rPr>
          <w:rFonts w:ascii="Times New Roman" w:hAnsi="Times New Roman"/>
          <w:color w:val="000000"/>
          <w:sz w:val="24"/>
          <w:szCs w:val="24"/>
        </w:rPr>
        <w:t>Особенности профессиональной деятельности в экономической и финансовой сферах.</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Предприятие в экономике. Цели предприятия. Факторы производства. Альтернативная стоимость, способы и источники финансирования предприятий. Издержки, их виды. Выручка, прибыль. Поддержка малого и среднего предпринимательства в Российской Федерации. Государственная политика </w:t>
      </w:r>
      <w:proofErr w:type="spellStart"/>
      <w:r w:rsidRPr="000073FD">
        <w:rPr>
          <w:rFonts w:ascii="Times New Roman" w:hAnsi="Times New Roman"/>
          <w:color w:val="000000"/>
          <w:sz w:val="24"/>
          <w:szCs w:val="24"/>
        </w:rPr>
        <w:t>импортозамещения</w:t>
      </w:r>
      <w:proofErr w:type="spellEnd"/>
      <w:r w:rsidRPr="000073FD">
        <w:rPr>
          <w:rFonts w:ascii="Times New Roman" w:hAnsi="Times New Roman"/>
          <w:color w:val="000000"/>
          <w:sz w:val="24"/>
          <w:szCs w:val="24"/>
        </w:rPr>
        <w:t xml:space="preserve">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w:t>
      </w:r>
      <w:r w:rsidRPr="000073FD">
        <w:rPr>
          <w:rFonts w:ascii="Times New Roman" w:hAnsi="Times New Roman"/>
          <w:color w:val="000000"/>
          <w:sz w:val="24"/>
          <w:szCs w:val="24"/>
        </w:rPr>
        <w:lastRenderedPageBreak/>
        <w:t>технологии и финансовая безопасность. Денежные агрегаты. Монетарная политика Банка России. Инфляция: причины, виды, последствия.</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Экономика и государство. Экономические функции государства. Общественные блага. Внешние эффекты. Государственный бюджет. Дефицит и профицит государственного бюджета. Принцип сбалансированности государственного бюджета. Государственный долг. 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 </w:t>
      </w:r>
      <w:proofErr w:type="spellStart"/>
      <w:r w:rsidRPr="000073FD">
        <w:rPr>
          <w:rFonts w:ascii="Times New Roman" w:hAnsi="Times New Roman"/>
          <w:color w:val="000000"/>
          <w:sz w:val="24"/>
          <w:szCs w:val="24"/>
        </w:rPr>
        <w:t>Цифровизация</w:t>
      </w:r>
      <w:proofErr w:type="spellEnd"/>
      <w:r w:rsidRPr="000073FD">
        <w:rPr>
          <w:rFonts w:ascii="Times New Roman" w:hAnsi="Times New Roman"/>
          <w:color w:val="000000"/>
          <w:sz w:val="24"/>
          <w:szCs w:val="24"/>
        </w:rPr>
        <w:t xml:space="preserve"> экономики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Международная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11 КЛАСС</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Социальная сфера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Социальные общности, группы, их типы. Социальная стратификация, ее критерии. Социальное неравенство. Социальная структура российского общества. Государственная поддержка социально незащищенных слоев общества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Положение индивида в обществе. Социальные статусы и роли. Социальная мобильность, ее формы и каналы в современном российском обществе.</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Миграционные процессы в современном мире. Этнические общности. Нации и межнациональные отношения. </w:t>
      </w:r>
      <w:proofErr w:type="spellStart"/>
      <w:r w:rsidRPr="000073FD">
        <w:rPr>
          <w:rFonts w:ascii="Times New Roman" w:hAnsi="Times New Roman"/>
          <w:color w:val="000000"/>
          <w:sz w:val="24"/>
          <w:szCs w:val="24"/>
        </w:rPr>
        <w:t>Этносоциальные</w:t>
      </w:r>
      <w:proofErr w:type="spellEnd"/>
      <w:r w:rsidRPr="000073FD">
        <w:rPr>
          <w:rFonts w:ascii="Times New Roman" w:hAnsi="Times New Roman"/>
          <w:color w:val="000000"/>
          <w:sz w:val="24"/>
          <w:szCs w:val="24"/>
        </w:rPr>
        <w:t xml:space="preserve"> конфликты, способы их предотвращения и пути разрешения. Конституционные принципы национальной политики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Социальные нормы и отклоняющееся (</w:t>
      </w:r>
      <w:proofErr w:type="spellStart"/>
      <w:r w:rsidRPr="000073FD">
        <w:rPr>
          <w:rFonts w:ascii="Times New Roman" w:hAnsi="Times New Roman"/>
          <w:color w:val="000000"/>
          <w:sz w:val="24"/>
          <w:szCs w:val="24"/>
        </w:rPr>
        <w:t>девиантное</w:t>
      </w:r>
      <w:proofErr w:type="spellEnd"/>
      <w:r w:rsidRPr="000073FD">
        <w:rPr>
          <w:rFonts w:ascii="Times New Roman" w:hAnsi="Times New Roman"/>
          <w:color w:val="000000"/>
          <w:sz w:val="24"/>
          <w:szCs w:val="24"/>
        </w:rPr>
        <w:t>) поведение. Формы социальных девиаций. Конформизм. Социальный контроль и самоконтроль.</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Социальный конфликт. Виды социальных конфликтов, их причины. Способы разрешения социальных конфликтов. Особенности профессиональной деятельности социолога, социального психолога.</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Политическая сфера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Политическая власть и субъекты политики в современном обществе. Политические институты. Политическая деятельность.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Политическая система общества, ее структура и функции. Политическая система Российской Федерации на современном этапе. Государство как основной институт политической системы. Государственный суверенитет. Функции государства. Форма государства: форма правления, форма государственного (территориального) устройства, политический режим. Типология форм государства.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Федеративное устройство Российской Федерации. Субъекты государственной власти в Российской Федерации. 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 Обеспечение национальной безопасности в Российской Федерации. Государственная политика Российской Федерации по противодействию экстремизму.</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Политическая культура общества и личности. Политическое поведение. Политическое участие. Причины абсентеизма. Политическая идеология, ее роль в обществе. Основные идейно-политические течения современности.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Политический процесс и участие в нем субъектов политики. Формы участия граждан в политике. Политические партии как субъекты политики, их функции, виды. Типы партийных систем.</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Избирательная система. Типы избирательных систем: </w:t>
      </w:r>
      <w:proofErr w:type="gramStart"/>
      <w:r w:rsidRPr="000073FD">
        <w:rPr>
          <w:rFonts w:ascii="Times New Roman" w:hAnsi="Times New Roman"/>
          <w:color w:val="000000"/>
          <w:sz w:val="24"/>
          <w:szCs w:val="24"/>
        </w:rPr>
        <w:t>мажоритарная</w:t>
      </w:r>
      <w:proofErr w:type="gramEnd"/>
      <w:r w:rsidRPr="000073FD">
        <w:rPr>
          <w:rFonts w:ascii="Times New Roman" w:hAnsi="Times New Roman"/>
          <w:color w:val="000000"/>
          <w:sz w:val="24"/>
          <w:szCs w:val="24"/>
        </w:rPr>
        <w:t>, пропорциональная, смешанная. Избирательная система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Политическая элита и политическое лидерство. Типология лидерства.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Роль средств массовой информации в политической жизни общества. Интернет в современной политической коммуникации.</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lastRenderedPageBreak/>
        <w:t>Правовое регулирование общественных отношений в Российской Федерации</w:t>
      </w:r>
      <w:r w:rsidRPr="000073FD">
        <w:rPr>
          <w:rFonts w:ascii="Times New Roman" w:hAnsi="Times New Roman"/>
          <w:color w:val="000000"/>
          <w:sz w:val="24"/>
          <w:szCs w:val="24"/>
        </w:rPr>
        <w:t xml:space="preserve">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 Система российского права. Правоотношения, их субъекты. Особенности правового статуса несовершеннолетних. Правонарушение и юридическая ответственность. Функции правоохранительных органов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Конституция Российской Федерации. Основы конституционного строя Российской Федерации. Гражданство Российской Федерации. 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Гражданское право. Гражданские правоотношения. Субъекты гражданского права. Организационно-правовые формы юридических лиц. Гражданская дееспособность несовершеннолетних.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Семейное право. Порядок и условия заключения и расторжения брака. Правовое регулирование отношений супругов. Права и обязанности родителей и детей.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Трудовое право. Трудовые правоотношения. Порядок приема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несовершеннолетних работников.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Законодательство Российской Федерации о налогах и сборах. Участники отношений, регулируемых законодательством о налогах и сборах. Права и обязанности налогоплательщиков. Ответственность за налоговые правонарушения. Федеральный закон «Об образовании в Российской Федерации». Порядок приема на обучение в образовательные организации среднего профессионального и высшего образования. Порядок оказания платных образовательных услуг.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Административное право и его субъекты. Административное правонарушение и административная ответственность.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Экологическое законодательство. Экологические правонарушения. Способы защиты права на благоприятную окружающую среду.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Уголовное право. Основные принципы уголовного права. Понятие преступления и виды преступлений. Уголовная ответственность, ее цели, виды наказаний в уголовном праве. Особенности уголовной ответственности несовершеннолетних.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Гражданские споры, порядок их рассмотрения. Основные принципы гражданского процесса. Участники гражданского процесса.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Административный процесс. Судебное производство по делам об административных правонарушениях.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Уголовный процесс, его принципы и стадии. Субъекты уголовного процесса. </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Конституционное судопроизводство. Арбитражное судопроизводство.</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Юридическое образование, юристы как социально-профессиональная группа.</w:t>
      </w:r>
    </w:p>
    <w:p w:rsidR="000073FD" w:rsidRDefault="000073FD" w:rsidP="000073FD">
      <w:pPr>
        <w:spacing w:after="0" w:line="240" w:lineRule="auto"/>
        <w:ind w:left="120"/>
        <w:rPr>
          <w:rFonts w:ascii="Times New Roman" w:hAnsi="Times New Roman"/>
          <w:b/>
          <w:color w:val="000000"/>
          <w:sz w:val="24"/>
          <w:szCs w:val="24"/>
        </w:rPr>
      </w:pPr>
      <w:bookmarkStart w:id="4" w:name="block-56124119"/>
      <w:bookmarkEnd w:id="3"/>
    </w:p>
    <w:p w:rsidR="00A31BB6" w:rsidRPr="000073FD" w:rsidRDefault="004C6A50" w:rsidP="000073FD">
      <w:pPr>
        <w:spacing w:after="0" w:line="240" w:lineRule="auto"/>
        <w:ind w:left="120"/>
        <w:jc w:val="center"/>
        <w:rPr>
          <w:rFonts w:ascii="Times New Roman" w:hAnsi="Times New Roman"/>
          <w:sz w:val="24"/>
          <w:szCs w:val="24"/>
        </w:rPr>
      </w:pPr>
      <w:r w:rsidRPr="000073FD">
        <w:rPr>
          <w:rFonts w:ascii="Times New Roman" w:hAnsi="Times New Roman"/>
          <w:b/>
          <w:color w:val="000000"/>
          <w:sz w:val="24"/>
          <w:szCs w:val="24"/>
        </w:rPr>
        <w:t>ПЛАНИРУЕМЫЕ РЕЗУЛЬТАТЫ ОСВОЕНИЯ УЧЕБНОГО ПРЕДМЕТА «ОБЩЕСТВОЗНАНИЕ» (БАЗОВЫЙ УРОВЕНЬ)</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ЛИЧНОСТНЫЕ РЕЗУЛЬТАТЫ</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Гражданского воспитания:</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сформированность гражданской позиции обучающегося как активного и ответственного члена российского общества;</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lastRenderedPageBreak/>
        <w:t>осознание своих конституционных прав и обязанностей, уважение закона и правопорядка;</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принятие традиционных национальных, общечеловеческих гуманистических и демократических ценностей; уважение ценностей иных культур, конфессий;</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умение взаимодействовать с социальными институтами в соответствии с их функциями и назначением;</w:t>
      </w:r>
    </w:p>
    <w:p w:rsidR="00A31BB6" w:rsidRPr="000073FD" w:rsidRDefault="004C6A50" w:rsidP="000073FD">
      <w:pPr>
        <w:numPr>
          <w:ilvl w:val="0"/>
          <w:numId w:val="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к гуманитарной и волонтерской деятельности.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Патриотического воспитания:</w:t>
      </w:r>
    </w:p>
    <w:p w:rsidR="00A31BB6" w:rsidRPr="000073FD" w:rsidRDefault="004C6A50" w:rsidP="000073FD">
      <w:pPr>
        <w:numPr>
          <w:ilvl w:val="0"/>
          <w:numId w:val="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A31BB6" w:rsidRPr="000073FD" w:rsidRDefault="004C6A50" w:rsidP="000073FD">
      <w:pPr>
        <w:numPr>
          <w:ilvl w:val="0"/>
          <w:numId w:val="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A31BB6" w:rsidRPr="000073FD" w:rsidRDefault="004C6A50" w:rsidP="000073FD">
      <w:pPr>
        <w:numPr>
          <w:ilvl w:val="0"/>
          <w:numId w:val="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идейная убежденность, готовность к служению Отечеству и его защите, ответственность за его судьбу.</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Духовно-нравственного воспитания:</w:t>
      </w:r>
    </w:p>
    <w:p w:rsidR="00A31BB6" w:rsidRPr="000073FD" w:rsidRDefault="004C6A50" w:rsidP="000073FD">
      <w:pPr>
        <w:numPr>
          <w:ilvl w:val="0"/>
          <w:numId w:val="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осознание духовных ценностей российского народа;</w:t>
      </w:r>
    </w:p>
    <w:p w:rsidR="00A31BB6" w:rsidRPr="000073FD" w:rsidRDefault="004C6A50" w:rsidP="000073FD">
      <w:pPr>
        <w:numPr>
          <w:ilvl w:val="0"/>
          <w:numId w:val="6"/>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сформированность нравственного сознания, этического поведения;</w:t>
      </w:r>
    </w:p>
    <w:p w:rsidR="00A31BB6" w:rsidRPr="000073FD" w:rsidRDefault="004C6A50" w:rsidP="000073FD">
      <w:pPr>
        <w:numPr>
          <w:ilvl w:val="0"/>
          <w:numId w:val="6"/>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способность оценивать ситуацию и принимать осознанные решения, ориентируясь на морально-нравственные нормы и ценности;</w:t>
      </w:r>
    </w:p>
    <w:p w:rsidR="00A31BB6" w:rsidRPr="000073FD" w:rsidRDefault="004C6A50" w:rsidP="000073FD">
      <w:pPr>
        <w:numPr>
          <w:ilvl w:val="0"/>
          <w:numId w:val="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осознание личного вклада в построение устойчивого будущего;</w:t>
      </w:r>
    </w:p>
    <w:p w:rsidR="00A31BB6" w:rsidRPr="000073FD" w:rsidRDefault="004C6A50" w:rsidP="000073FD">
      <w:pPr>
        <w:numPr>
          <w:ilvl w:val="0"/>
          <w:numId w:val="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Эстетического воспитания:</w:t>
      </w:r>
    </w:p>
    <w:p w:rsidR="00A31BB6" w:rsidRPr="000073FD" w:rsidRDefault="004C6A50" w:rsidP="000073FD">
      <w:pPr>
        <w:numPr>
          <w:ilvl w:val="0"/>
          <w:numId w:val="7"/>
        </w:numPr>
        <w:spacing w:after="0" w:line="240" w:lineRule="auto"/>
        <w:jc w:val="both"/>
        <w:rPr>
          <w:rFonts w:ascii="Times New Roman" w:hAnsi="Times New Roman"/>
          <w:sz w:val="24"/>
          <w:szCs w:val="24"/>
        </w:rPr>
      </w:pPr>
      <w:r w:rsidRPr="000073FD">
        <w:rPr>
          <w:rFonts w:ascii="Times New Roman" w:hAnsi="Times New Roman"/>
          <w:color w:val="000000"/>
          <w:sz w:val="24"/>
          <w:szCs w:val="24"/>
        </w:rPr>
        <w:t>эстетическое отношение к миру, включая эстетику быта, научного и технического творчества, спорта, труда, общественных отношений;</w:t>
      </w:r>
    </w:p>
    <w:p w:rsidR="00A31BB6" w:rsidRPr="000073FD" w:rsidRDefault="004C6A50" w:rsidP="000073FD">
      <w:pPr>
        <w:numPr>
          <w:ilvl w:val="0"/>
          <w:numId w:val="7"/>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A31BB6" w:rsidRPr="000073FD" w:rsidRDefault="004C6A50" w:rsidP="000073FD">
      <w:pPr>
        <w:numPr>
          <w:ilvl w:val="0"/>
          <w:numId w:val="7"/>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A31BB6" w:rsidRPr="000073FD" w:rsidRDefault="004C6A50" w:rsidP="000073FD">
      <w:pPr>
        <w:numPr>
          <w:ilvl w:val="0"/>
          <w:numId w:val="7"/>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стремление проявлять качества творческой личности.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Физического воспитания:</w:t>
      </w:r>
    </w:p>
    <w:p w:rsidR="00A31BB6" w:rsidRPr="000073FD" w:rsidRDefault="004C6A50" w:rsidP="000073FD">
      <w:pPr>
        <w:numPr>
          <w:ilvl w:val="0"/>
          <w:numId w:val="8"/>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сформированность здорового и безопасного образа жизни, ответственного отношения к своему здоровью, потребность в физическом совершенствовании;</w:t>
      </w:r>
    </w:p>
    <w:p w:rsidR="00A31BB6" w:rsidRPr="000073FD" w:rsidRDefault="004C6A50" w:rsidP="000073FD">
      <w:pPr>
        <w:numPr>
          <w:ilvl w:val="0"/>
          <w:numId w:val="8"/>
        </w:numPr>
        <w:spacing w:after="0" w:line="240" w:lineRule="auto"/>
        <w:jc w:val="both"/>
        <w:rPr>
          <w:rFonts w:ascii="Times New Roman" w:hAnsi="Times New Roman"/>
          <w:sz w:val="24"/>
          <w:szCs w:val="24"/>
        </w:rPr>
      </w:pPr>
      <w:r w:rsidRPr="000073FD">
        <w:rPr>
          <w:rFonts w:ascii="Times New Roman" w:hAnsi="Times New Roman"/>
          <w:color w:val="000000"/>
          <w:sz w:val="24"/>
          <w:szCs w:val="24"/>
        </w:rPr>
        <w:t>активное неприятие вредных привычек и иных форм причинения вреда физическому и психическому здоровью.</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Трудового воспитания:</w:t>
      </w:r>
    </w:p>
    <w:p w:rsidR="00A31BB6" w:rsidRPr="000073FD" w:rsidRDefault="004C6A50" w:rsidP="000073FD">
      <w:pPr>
        <w:numPr>
          <w:ilvl w:val="0"/>
          <w:numId w:val="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к труду, осознание ценности мастерства, трудолюбие;</w:t>
      </w:r>
    </w:p>
    <w:p w:rsidR="00A31BB6" w:rsidRPr="000073FD" w:rsidRDefault="004C6A50" w:rsidP="000073FD">
      <w:pPr>
        <w:numPr>
          <w:ilvl w:val="0"/>
          <w:numId w:val="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A31BB6" w:rsidRPr="000073FD" w:rsidRDefault="004C6A50" w:rsidP="000073FD">
      <w:pPr>
        <w:numPr>
          <w:ilvl w:val="0"/>
          <w:numId w:val="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A31BB6" w:rsidRPr="000073FD" w:rsidRDefault="004C6A50" w:rsidP="000073FD">
      <w:pPr>
        <w:numPr>
          <w:ilvl w:val="0"/>
          <w:numId w:val="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и способность к образованию и самообразованию на протяжении жизни.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Экологического воспитания:</w:t>
      </w:r>
    </w:p>
    <w:p w:rsidR="00A31BB6" w:rsidRPr="000073FD" w:rsidRDefault="004C6A50" w:rsidP="000073FD">
      <w:pPr>
        <w:numPr>
          <w:ilvl w:val="0"/>
          <w:numId w:val="10"/>
        </w:numPr>
        <w:spacing w:after="0" w:line="240" w:lineRule="auto"/>
        <w:jc w:val="both"/>
        <w:rPr>
          <w:rFonts w:ascii="Times New Roman" w:hAnsi="Times New Roman"/>
          <w:sz w:val="24"/>
          <w:szCs w:val="24"/>
        </w:rPr>
      </w:pPr>
      <w:r w:rsidRPr="000073FD">
        <w:rPr>
          <w:rFonts w:ascii="Times New Roman" w:hAnsi="Times New Roman"/>
          <w:color w:val="000000"/>
          <w:sz w:val="24"/>
          <w:szCs w:val="24"/>
        </w:rPr>
        <w:lastRenderedPageBreak/>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A31BB6" w:rsidRPr="000073FD" w:rsidRDefault="004C6A50" w:rsidP="000073FD">
      <w:pPr>
        <w:numPr>
          <w:ilvl w:val="0"/>
          <w:numId w:val="10"/>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планирование и осуществление действий в окружающей среде на основе знания целей устойчивого развития человечества;</w:t>
      </w:r>
    </w:p>
    <w:p w:rsidR="00A31BB6" w:rsidRPr="000073FD" w:rsidRDefault="004C6A50" w:rsidP="000073FD">
      <w:pPr>
        <w:numPr>
          <w:ilvl w:val="0"/>
          <w:numId w:val="10"/>
        </w:numPr>
        <w:spacing w:after="0" w:line="240" w:lineRule="auto"/>
        <w:jc w:val="both"/>
        <w:rPr>
          <w:rFonts w:ascii="Times New Roman" w:hAnsi="Times New Roman"/>
          <w:sz w:val="24"/>
          <w:szCs w:val="24"/>
        </w:rPr>
      </w:pPr>
      <w:r w:rsidRPr="000073FD">
        <w:rPr>
          <w:rFonts w:ascii="Times New Roman" w:hAnsi="Times New Roman"/>
          <w:color w:val="000000"/>
          <w:sz w:val="24"/>
          <w:szCs w:val="24"/>
        </w:rPr>
        <w:t>активное неприятие действий, приносящих вред окружающей среде;</w:t>
      </w:r>
    </w:p>
    <w:p w:rsidR="00A31BB6" w:rsidRPr="000073FD" w:rsidRDefault="004C6A50" w:rsidP="000073FD">
      <w:pPr>
        <w:numPr>
          <w:ilvl w:val="0"/>
          <w:numId w:val="10"/>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умение прогнозировать неблагоприятные экологические последствия предпринимаемых действий, предотвращать их;</w:t>
      </w:r>
    </w:p>
    <w:p w:rsidR="00A31BB6" w:rsidRPr="000073FD" w:rsidRDefault="004C6A50" w:rsidP="000073FD">
      <w:pPr>
        <w:numPr>
          <w:ilvl w:val="0"/>
          <w:numId w:val="10"/>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расширение опыта деятельности экологической направленности.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b/>
          <w:i/>
          <w:color w:val="000000"/>
          <w:sz w:val="24"/>
          <w:szCs w:val="24"/>
        </w:rPr>
        <w:t>Ценности научного познания:</w:t>
      </w:r>
    </w:p>
    <w:p w:rsidR="00A31BB6" w:rsidRPr="000073FD" w:rsidRDefault="004C6A50" w:rsidP="000073FD">
      <w:pPr>
        <w:numPr>
          <w:ilvl w:val="0"/>
          <w:numId w:val="1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A31BB6" w:rsidRPr="000073FD" w:rsidRDefault="004C6A50" w:rsidP="000073FD">
      <w:pPr>
        <w:numPr>
          <w:ilvl w:val="0"/>
          <w:numId w:val="1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A31BB6" w:rsidRPr="000073FD" w:rsidRDefault="004C6A50" w:rsidP="000073FD">
      <w:pPr>
        <w:numPr>
          <w:ilvl w:val="0"/>
          <w:numId w:val="11"/>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A31BB6" w:rsidRPr="000073FD" w:rsidRDefault="004C6A50" w:rsidP="000073FD">
      <w:pPr>
        <w:numPr>
          <w:ilvl w:val="0"/>
          <w:numId w:val="1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мотивация к познанию и творчеству, обучению и самообучению на протяжении всей жизни, интерес к изучению социальных и гуманитарных дисциплин.</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сформированность:</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готовность и способность овладевать новыми социальными практиками, осваивать типичные социальные роли;</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A31BB6" w:rsidRPr="000073FD" w:rsidRDefault="004C6A50" w:rsidP="000073FD">
      <w:pPr>
        <w:numPr>
          <w:ilvl w:val="0"/>
          <w:numId w:val="12"/>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социальных навыков, включающих способность выстраивать отношения с другими людьми, заботиться, проявлять интерес и разрешать конфликты.</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МЕТАПРЕДМЕТНЫЕ РЕЗУЛЬТАТЫ</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Метапредметные результаты освоения программы среднего общего образования по предмету «Обществознание» (базовый уровень) должны отражать:</w:t>
      </w:r>
    </w:p>
    <w:p w:rsidR="00A31BB6" w:rsidRPr="000073FD" w:rsidRDefault="004C6A50" w:rsidP="000073FD">
      <w:pPr>
        <w:numPr>
          <w:ilvl w:val="0"/>
          <w:numId w:val="13"/>
        </w:numPr>
        <w:spacing w:after="0" w:line="240" w:lineRule="auto"/>
        <w:jc w:val="both"/>
        <w:rPr>
          <w:rFonts w:ascii="Times New Roman" w:hAnsi="Times New Roman"/>
          <w:sz w:val="24"/>
          <w:szCs w:val="24"/>
        </w:rPr>
      </w:pPr>
      <w:r w:rsidRPr="000073FD">
        <w:rPr>
          <w:rFonts w:ascii="Times New Roman" w:hAnsi="Times New Roman"/>
          <w:b/>
          <w:color w:val="000000"/>
          <w:sz w:val="24"/>
          <w:szCs w:val="24"/>
        </w:rPr>
        <w:t>Овладение универсальными учебными познавательными действиями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Базовые логические действия:</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самостоятельно формулировать и актуализировать социальную проблему, рассматривать ее всесторонне;</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устанавливать существенный признак или основания для сравнения, классификации и обобщения социальных объектов, явлений и процессов;</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определять цели познавательной деятельности, задавать параметры и критерии их достижения;</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выявлять закономерности и противоречия в рассматриваемых социальных явлениях и процессах;</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lastRenderedPageBreak/>
        <w:t>координировать и выполнять работу в условиях реального, виртуального и комбинированного взаимодействия;</w:t>
      </w:r>
    </w:p>
    <w:p w:rsidR="00A31BB6" w:rsidRPr="000073FD" w:rsidRDefault="004C6A50" w:rsidP="000073FD">
      <w:pPr>
        <w:numPr>
          <w:ilvl w:val="0"/>
          <w:numId w:val="14"/>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развивать креативное мышление при решении жизненных проблем, в том числе учебно-познавательных.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Базовые исследовательские действия:</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развивать навыки учебно-исследовательской и проектной деятельности, навыки разрешения проблем;</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формировать научный тип мышления, применять научную терминологию, ключевые понятия и методы социальных наук;</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ставить и формулировать собственные задачи в образовательной деятельности и жизненных ситуациях;</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уметь переносить знания об общественных объектах, явлениях и процессах в познавательную и практическую области жизнедеятельности;</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уметь интегрировать знания из разных предметных областей;</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выдвигать новые идеи, предлагать оригинальные подходы и решения;</w:t>
      </w:r>
    </w:p>
    <w:p w:rsidR="00A31BB6" w:rsidRPr="000073FD" w:rsidRDefault="004C6A50" w:rsidP="000073FD">
      <w:pPr>
        <w:numPr>
          <w:ilvl w:val="0"/>
          <w:numId w:val="15"/>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ставить проблемы и задачи, допускающие альтернативные решения.</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Работа с информацией:</w:t>
      </w:r>
    </w:p>
    <w:p w:rsidR="00A31BB6" w:rsidRPr="000073FD" w:rsidRDefault="004C6A50" w:rsidP="000073FD">
      <w:pPr>
        <w:numPr>
          <w:ilvl w:val="0"/>
          <w:numId w:val="1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A31BB6" w:rsidRPr="000073FD" w:rsidRDefault="004C6A50" w:rsidP="000073FD">
      <w:pPr>
        <w:numPr>
          <w:ilvl w:val="0"/>
          <w:numId w:val="16"/>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A31BB6" w:rsidRPr="000073FD" w:rsidRDefault="004C6A50" w:rsidP="000073FD">
      <w:pPr>
        <w:numPr>
          <w:ilvl w:val="0"/>
          <w:numId w:val="16"/>
        </w:numPr>
        <w:spacing w:after="0" w:line="240" w:lineRule="auto"/>
        <w:jc w:val="both"/>
        <w:rPr>
          <w:rFonts w:ascii="Times New Roman" w:hAnsi="Times New Roman"/>
          <w:sz w:val="24"/>
          <w:szCs w:val="24"/>
        </w:rPr>
      </w:pPr>
      <w:r w:rsidRPr="000073FD">
        <w:rPr>
          <w:rFonts w:ascii="Times New Roman" w:hAnsi="Times New Roman"/>
          <w:color w:val="000000"/>
          <w:sz w:val="24"/>
          <w:szCs w:val="24"/>
        </w:rPr>
        <w:t xml:space="preserve">оценивать достоверность, легитимность информации различных видов и форм представления (в том числе полученной из </w:t>
      </w:r>
      <w:proofErr w:type="gramStart"/>
      <w:r w:rsidRPr="000073FD">
        <w:rPr>
          <w:rFonts w:ascii="Times New Roman" w:hAnsi="Times New Roman"/>
          <w:color w:val="000000"/>
          <w:sz w:val="24"/>
          <w:szCs w:val="24"/>
        </w:rPr>
        <w:t>интернет-источников</w:t>
      </w:r>
      <w:proofErr w:type="gramEnd"/>
      <w:r w:rsidRPr="000073FD">
        <w:rPr>
          <w:rFonts w:ascii="Times New Roman" w:hAnsi="Times New Roman"/>
          <w:color w:val="000000"/>
          <w:sz w:val="24"/>
          <w:szCs w:val="24"/>
        </w:rPr>
        <w:t>), ее соответствие правовым и морально-этическим нормам;</w:t>
      </w:r>
    </w:p>
    <w:p w:rsidR="00A31BB6" w:rsidRPr="000073FD" w:rsidRDefault="004C6A50" w:rsidP="000073FD">
      <w:pPr>
        <w:numPr>
          <w:ilvl w:val="0"/>
          <w:numId w:val="1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A31BB6" w:rsidRPr="000073FD" w:rsidRDefault="004C6A50" w:rsidP="000073FD">
      <w:pPr>
        <w:numPr>
          <w:ilvl w:val="0"/>
          <w:numId w:val="16"/>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владеть навыками распознавания и защиты информации, информационной безопасности личности.</w:t>
      </w:r>
    </w:p>
    <w:p w:rsidR="00A31BB6" w:rsidRPr="000073FD" w:rsidRDefault="004C6A50" w:rsidP="000073FD">
      <w:pPr>
        <w:numPr>
          <w:ilvl w:val="0"/>
          <w:numId w:val="17"/>
        </w:numPr>
        <w:spacing w:after="0" w:line="240" w:lineRule="auto"/>
        <w:jc w:val="both"/>
        <w:rPr>
          <w:rFonts w:ascii="Times New Roman" w:hAnsi="Times New Roman"/>
          <w:sz w:val="24"/>
          <w:szCs w:val="24"/>
        </w:rPr>
      </w:pPr>
      <w:r w:rsidRPr="000073FD">
        <w:rPr>
          <w:rFonts w:ascii="Times New Roman" w:hAnsi="Times New Roman"/>
          <w:b/>
          <w:color w:val="000000"/>
          <w:sz w:val="24"/>
          <w:szCs w:val="24"/>
        </w:rPr>
        <w:t>Овладение универсальными коммуникативными действиями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Общение:</w:t>
      </w:r>
    </w:p>
    <w:p w:rsidR="00A31BB6" w:rsidRPr="000073FD" w:rsidRDefault="004C6A50" w:rsidP="000073FD">
      <w:pPr>
        <w:numPr>
          <w:ilvl w:val="0"/>
          <w:numId w:val="18"/>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осуществлять коммуникации во всех сферах жизни;</w:t>
      </w:r>
    </w:p>
    <w:p w:rsidR="00A31BB6" w:rsidRPr="000073FD" w:rsidRDefault="004C6A50" w:rsidP="000073FD">
      <w:pPr>
        <w:numPr>
          <w:ilvl w:val="0"/>
          <w:numId w:val="18"/>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A31BB6" w:rsidRPr="000073FD" w:rsidRDefault="004C6A50" w:rsidP="000073FD">
      <w:pPr>
        <w:numPr>
          <w:ilvl w:val="0"/>
          <w:numId w:val="18"/>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владеть различными способами общения и взаимодействия; аргументированно вести диалог, уметь смягчать конфликтные ситуации;</w:t>
      </w:r>
    </w:p>
    <w:p w:rsidR="00A31BB6" w:rsidRPr="000073FD" w:rsidRDefault="004C6A50" w:rsidP="000073FD">
      <w:pPr>
        <w:numPr>
          <w:ilvl w:val="0"/>
          <w:numId w:val="18"/>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развернуто и логично излагать свою точку зрения с использованием языковых средств.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lastRenderedPageBreak/>
        <w:t>Совместная деятельность:</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понимать и использовать преимущества командной и индивидуальной работы;</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выбирать тематику и методы совместных действий с учетом общих интересов и возможностей каждого члена коллектива;</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оценивать качество своего вклада и вклада каждого участника команды в общий результат по разработанным критериям;</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A31BB6" w:rsidRPr="000073FD" w:rsidRDefault="004C6A50" w:rsidP="000073FD">
      <w:pPr>
        <w:numPr>
          <w:ilvl w:val="0"/>
          <w:numId w:val="19"/>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осуществлять позитивное стратегическое поведение в различных ситуациях, проявлять творчество и воображение, быть инициативным.</w:t>
      </w:r>
    </w:p>
    <w:p w:rsidR="00A31BB6" w:rsidRPr="000073FD" w:rsidRDefault="004C6A50" w:rsidP="000073FD">
      <w:pPr>
        <w:numPr>
          <w:ilvl w:val="0"/>
          <w:numId w:val="20"/>
        </w:numPr>
        <w:spacing w:after="0" w:line="240" w:lineRule="auto"/>
        <w:jc w:val="both"/>
        <w:rPr>
          <w:rFonts w:ascii="Times New Roman" w:hAnsi="Times New Roman"/>
          <w:sz w:val="24"/>
          <w:szCs w:val="24"/>
        </w:rPr>
      </w:pPr>
      <w:r w:rsidRPr="000073FD">
        <w:rPr>
          <w:rFonts w:ascii="Times New Roman" w:hAnsi="Times New Roman"/>
          <w:b/>
          <w:color w:val="000000"/>
          <w:sz w:val="24"/>
          <w:szCs w:val="24"/>
        </w:rPr>
        <w:t>Овладение универсальными регулятивными действиями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Самоорганизация:</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самостоятельно составлять план решения проблемы с учетом имеющихся ресурсов, собственных возможностей и предпочтений;</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давать оценку новым ситуациям, возникающим в познавательной и практической деятельности, в межличностных отношениях;</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расширять рамки учебного предмета на основе личных предпочтений;</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оценивать приобретенный опыт;</w:t>
      </w:r>
    </w:p>
    <w:p w:rsidR="00A31BB6" w:rsidRPr="000073FD" w:rsidRDefault="004C6A50" w:rsidP="000073FD">
      <w:pPr>
        <w:numPr>
          <w:ilvl w:val="0"/>
          <w:numId w:val="21"/>
        </w:numPr>
        <w:spacing w:after="0" w:line="240" w:lineRule="auto"/>
        <w:jc w:val="both"/>
        <w:rPr>
          <w:rFonts w:ascii="Times New Roman" w:hAnsi="Times New Roman"/>
          <w:sz w:val="24"/>
          <w:szCs w:val="24"/>
        </w:rPr>
      </w:pPr>
      <w:r w:rsidRPr="000073FD">
        <w:rPr>
          <w:rFonts w:ascii="Times New Roman" w:hAnsi="Times New Roman"/>
          <w:color w:val="000000"/>
          <w:sz w:val="24"/>
          <w:szCs w:val="24"/>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Самоконтроль:</w:t>
      </w:r>
    </w:p>
    <w:p w:rsidR="00A31BB6" w:rsidRPr="000073FD" w:rsidRDefault="004C6A50" w:rsidP="000073FD">
      <w:pPr>
        <w:numPr>
          <w:ilvl w:val="0"/>
          <w:numId w:val="2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давать оценку новым ситуациям, вносить коррективы в деятельность, оценивать соответствие результатов целям;</w:t>
      </w:r>
    </w:p>
    <w:p w:rsidR="00A31BB6" w:rsidRPr="000073FD" w:rsidRDefault="004C6A50" w:rsidP="000073FD">
      <w:pPr>
        <w:numPr>
          <w:ilvl w:val="0"/>
          <w:numId w:val="2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A31BB6" w:rsidRPr="000073FD" w:rsidRDefault="004C6A50" w:rsidP="000073FD">
      <w:pPr>
        <w:numPr>
          <w:ilvl w:val="0"/>
          <w:numId w:val="22"/>
        </w:numPr>
        <w:spacing w:after="0" w:line="240" w:lineRule="auto"/>
        <w:jc w:val="both"/>
        <w:rPr>
          <w:rFonts w:ascii="Times New Roman" w:hAnsi="Times New Roman"/>
          <w:sz w:val="24"/>
          <w:szCs w:val="24"/>
        </w:rPr>
      </w:pPr>
      <w:r w:rsidRPr="000073FD">
        <w:rPr>
          <w:rFonts w:ascii="Times New Roman" w:hAnsi="Times New Roman"/>
          <w:color w:val="000000"/>
          <w:sz w:val="24"/>
          <w:szCs w:val="24"/>
        </w:rPr>
        <w:t>уметь оценивать риски и своевременно принимать решения по их снижению;</w:t>
      </w:r>
    </w:p>
    <w:p w:rsidR="00A31BB6" w:rsidRPr="000073FD" w:rsidRDefault="004C6A50" w:rsidP="000073FD">
      <w:pPr>
        <w:numPr>
          <w:ilvl w:val="0"/>
          <w:numId w:val="22"/>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принимать мотивы и аргументы других при анализе результатов деятельности.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i/>
          <w:color w:val="000000"/>
          <w:sz w:val="24"/>
          <w:szCs w:val="24"/>
        </w:rPr>
        <w:t>Принятие себя и других:</w:t>
      </w:r>
    </w:p>
    <w:p w:rsidR="00A31BB6" w:rsidRPr="000073FD" w:rsidRDefault="004C6A50" w:rsidP="000073FD">
      <w:pPr>
        <w:numPr>
          <w:ilvl w:val="0"/>
          <w:numId w:val="23"/>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принимать себя, понимая свои недостатки и достоинства;</w:t>
      </w:r>
    </w:p>
    <w:p w:rsidR="00A31BB6" w:rsidRPr="000073FD" w:rsidRDefault="004C6A50" w:rsidP="000073FD">
      <w:pPr>
        <w:numPr>
          <w:ilvl w:val="0"/>
          <w:numId w:val="23"/>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принимать мотивы и аргументы других при анализе результатов деятельности;</w:t>
      </w:r>
    </w:p>
    <w:p w:rsidR="00A31BB6" w:rsidRPr="000073FD" w:rsidRDefault="004C6A50" w:rsidP="000073FD">
      <w:pPr>
        <w:numPr>
          <w:ilvl w:val="0"/>
          <w:numId w:val="23"/>
        </w:numPr>
        <w:spacing w:after="0" w:line="240" w:lineRule="auto"/>
        <w:jc w:val="both"/>
        <w:rPr>
          <w:rFonts w:ascii="Times New Roman" w:hAnsi="Times New Roman"/>
          <w:sz w:val="24"/>
          <w:szCs w:val="24"/>
        </w:rPr>
      </w:pPr>
      <w:r w:rsidRPr="000073FD">
        <w:rPr>
          <w:rFonts w:ascii="Times New Roman" w:hAnsi="Times New Roman"/>
          <w:color w:val="000000"/>
          <w:sz w:val="24"/>
          <w:szCs w:val="24"/>
        </w:rPr>
        <w:t>признавать свое право и право других на ошибки;</w:t>
      </w:r>
    </w:p>
    <w:p w:rsidR="00A31BB6" w:rsidRPr="000073FD" w:rsidRDefault="004C6A50" w:rsidP="000073FD">
      <w:pPr>
        <w:numPr>
          <w:ilvl w:val="0"/>
          <w:numId w:val="23"/>
        </w:numPr>
        <w:spacing w:after="0" w:line="240" w:lineRule="auto"/>
        <w:jc w:val="both"/>
        <w:rPr>
          <w:rFonts w:ascii="Times New Roman" w:hAnsi="Times New Roman"/>
          <w:sz w:val="24"/>
          <w:szCs w:val="24"/>
        </w:rPr>
      </w:pPr>
      <w:r w:rsidRPr="000073FD">
        <w:rPr>
          <w:rFonts w:ascii="Times New Roman" w:hAnsi="Times New Roman"/>
          <w:color w:val="000000"/>
          <w:sz w:val="24"/>
          <w:szCs w:val="24"/>
        </w:rPr>
        <w:t>развивать способность понимать мир с позиции другого человека.</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ПРЕДМЕТНЫЕ РЕЗУЛЬТАТЫ</w:t>
      </w:r>
    </w:p>
    <w:p w:rsidR="00A31BB6" w:rsidRPr="000073FD" w:rsidRDefault="004C6A50" w:rsidP="000073FD">
      <w:pPr>
        <w:spacing w:after="0" w:line="240" w:lineRule="auto"/>
        <w:ind w:firstLine="600"/>
        <w:rPr>
          <w:rFonts w:ascii="Times New Roman" w:hAnsi="Times New Roman"/>
          <w:sz w:val="24"/>
          <w:szCs w:val="24"/>
        </w:rPr>
      </w:pPr>
      <w:r w:rsidRPr="000073FD">
        <w:rPr>
          <w:rFonts w:ascii="Times New Roman" w:hAnsi="Times New Roman"/>
          <w:b/>
          <w:color w:val="000000"/>
          <w:sz w:val="24"/>
          <w:szCs w:val="24"/>
        </w:rPr>
        <w:t>10 КЛАСС</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1) 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ее формах; особенностях процесса </w:t>
      </w:r>
      <w:proofErr w:type="spellStart"/>
      <w:r w:rsidRPr="000073FD">
        <w:rPr>
          <w:rFonts w:ascii="Times New Roman" w:hAnsi="Times New Roman"/>
          <w:color w:val="000000"/>
          <w:sz w:val="24"/>
          <w:szCs w:val="24"/>
        </w:rPr>
        <w:t>цифровизации</w:t>
      </w:r>
      <w:proofErr w:type="spellEnd"/>
      <w:r w:rsidRPr="000073FD">
        <w:rPr>
          <w:rFonts w:ascii="Times New Roman" w:hAnsi="Times New Roman"/>
          <w:color w:val="000000"/>
          <w:sz w:val="24"/>
          <w:szCs w:val="24"/>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человеке как субъекте общественных отношений и сознательной деятельности; особенностях социализации личности и ее этапах в современных условиях; деятельности и ее структуре; сознании, самосознании и социальном поведении; познании мира; истине и ее критериях; формах и методах мышления; особенностях профессиональной деятельности в области науки;</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lastRenderedPageBreak/>
        <w:t>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0073FD">
        <w:rPr>
          <w:rFonts w:ascii="Times New Roman" w:hAnsi="Times New Roman"/>
          <w:color w:val="000000"/>
          <w:sz w:val="24"/>
          <w:szCs w:val="24"/>
        </w:rPr>
        <w:t>импортозамещения</w:t>
      </w:r>
      <w:proofErr w:type="spellEnd"/>
      <w:r w:rsidRPr="000073FD">
        <w:rPr>
          <w:rFonts w:ascii="Times New Roman" w:hAnsi="Times New Roman"/>
          <w:color w:val="000000"/>
          <w:sz w:val="24"/>
          <w:szCs w:val="24"/>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«Человек в обществе», «Духовная культура», «Экономическая</w:t>
      </w:r>
      <w:proofErr w:type="gramEnd"/>
      <w:r w:rsidRPr="000073FD">
        <w:rPr>
          <w:rFonts w:ascii="Times New Roman" w:hAnsi="Times New Roman"/>
          <w:color w:val="000000"/>
          <w:sz w:val="24"/>
          <w:szCs w:val="24"/>
        </w:rPr>
        <w:t xml:space="preserve"> жизнь общества».</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духовная культура, духовные ценности, народная культура, массовая культура, элитарная культура, ценности и идеалы; образование, наука, искусство, религия, мораль, мировоззрение,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 государственного регулирования экономики, международное разделение труда;</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общество, личность, свобода, культура, экономика, собственность;</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 формы познания, культуры; виды знания, науки, религий; виды и уровни образования в Российской Федерации; виды налоговых систем, издержек производства, безработицы, финансовых услуг; типы и виды рыночных структур;</w:t>
      </w:r>
      <w:proofErr w:type="gramEnd"/>
      <w:r w:rsidRPr="000073FD">
        <w:rPr>
          <w:rFonts w:ascii="Times New Roman" w:hAnsi="Times New Roman"/>
          <w:color w:val="000000"/>
          <w:sz w:val="24"/>
          <w:szCs w:val="24"/>
        </w:rPr>
        <w:t xml:space="preserve"> факторы производства; источники финансирования предприятий.</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4) Владеть умениями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уровней и методов научного познания; мышления и деятельности; общественного и индивидуального сознания; чувственного и рационального познания; народной, массовой и элитарной культуры; экономической деятельности и проблем устойчивого развития; </w:t>
      </w:r>
      <w:proofErr w:type="gramStart"/>
      <w:r w:rsidRPr="000073FD">
        <w:rPr>
          <w:rFonts w:ascii="Times New Roman" w:hAnsi="Times New Roman"/>
          <w:color w:val="000000"/>
          <w:sz w:val="24"/>
          <w:szCs w:val="24"/>
        </w:rPr>
        <w:t>макроэкономических показателей и качества жизни; спроса и предложения;</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духовной, экономической сферах жизни российского общества; противоречивого характера общественного прогресса; глобализации; культурного многообразия современного общества; возрастания роли науки в современном обществе; инфляции, безработицы; функции образования, науки, религии как социальных институтов; морали; искусства; экономические функции государства; Центрального банка Российской Федерации; налоговой системы Российской Федерации; предпринимательства;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5) 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lastRenderedPageBreak/>
        <w:t xml:space="preserve">6) Применять знания, полученные при изучении разделов «Человек в обществе», «Духовная культура», «Экономическая жизнь общества», для анализа социальной информации о многообразии путей и форм общественного развития, российском обществе, об угрозах и вызовах развития в XXI в., о развитии духовной культуры,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proofErr w:type="gramEnd"/>
      <w:r w:rsidRPr="000073FD">
        <w:rPr>
          <w:rFonts w:ascii="Times New Roman" w:hAnsi="Times New Roman"/>
          <w:color w:val="000000"/>
          <w:sz w:val="24"/>
          <w:szCs w:val="24"/>
        </w:rPr>
        <w:t xml:space="preserve"> государственных органов, нормативные правовые акты, государственные документы </w:t>
      </w:r>
      <w:proofErr w:type="gramStart"/>
      <w:r w:rsidRPr="000073FD">
        <w:rPr>
          <w:rFonts w:ascii="Times New Roman" w:hAnsi="Times New Roman"/>
          <w:color w:val="000000"/>
          <w:sz w:val="24"/>
          <w:szCs w:val="24"/>
        </w:rPr>
        <w:t>стратегического</w:t>
      </w:r>
      <w:proofErr w:type="gramEnd"/>
      <w:r w:rsidRPr="000073FD">
        <w:rPr>
          <w:rFonts w:ascii="Times New Roman" w:hAnsi="Times New Roman"/>
          <w:color w:val="000000"/>
          <w:sz w:val="24"/>
          <w:szCs w:val="24"/>
        </w:rPr>
        <w:t xml:space="preserve"> характера, публикации в СМИ;</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«Человек в обществе», «Духовная культура», «Экономическая жизнь общества».</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7) Осуществлять учебно-исследовательскую и проектную деятельность с опорой на полученные знания об обществе, о его духовной культуре и экономической жизни, о человеке, его познавательной деятельности и творческой активности,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8) 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разделов «Человек в обществе», «Духовная культура», «Экономическая жизнь общества».</w:t>
      </w:r>
      <w:proofErr w:type="gramEnd"/>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9) Формулировать, основываясь на социальных ценностях и приобретенных знаниях о человеке в обществе, духовной культуре, об экономической жизни общества,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 значения культурных ценностей и норм в жизни общества, в духовном развитии личности;</w:t>
      </w:r>
      <w:proofErr w:type="gramEnd"/>
      <w:r w:rsidRPr="000073FD">
        <w:rPr>
          <w:rFonts w:ascii="Times New Roman" w:hAnsi="Times New Roman"/>
          <w:color w:val="000000"/>
          <w:sz w:val="24"/>
          <w:szCs w:val="24"/>
        </w:rPr>
        <w:t xml:space="preserve"> роли государства в экономике; путей достижения экономического роста; взаимосвязи экономической свободы и социальной ответственности;</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ее мотивации; этапах социализации;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молодежи в условиях конкуренции на рынке труда, фактами социальной действительности, модельными ситуациями, примерами из личного социального опыта.</w:t>
      </w:r>
      <w:proofErr w:type="gramEnd"/>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10) 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учетом основных способов снижения рисков и правил личной финансовой безопасности.</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11) 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w:t>
      </w:r>
      <w:r w:rsidRPr="000073FD">
        <w:rPr>
          <w:rFonts w:ascii="Times New Roman" w:hAnsi="Times New Roman"/>
          <w:color w:val="000000"/>
          <w:sz w:val="24"/>
          <w:szCs w:val="24"/>
        </w:rPr>
        <w:lastRenderedPageBreak/>
        <w:t>познания в социально-гуманитарных науках, духовной культуры,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12) 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p w:rsidR="00A31BB6" w:rsidRPr="000073FD" w:rsidRDefault="004C6A50" w:rsidP="000073FD">
      <w:pPr>
        <w:spacing w:after="0" w:line="240" w:lineRule="auto"/>
        <w:ind w:firstLine="600"/>
        <w:rPr>
          <w:rFonts w:ascii="Times New Roman" w:hAnsi="Times New Roman"/>
          <w:sz w:val="24"/>
          <w:szCs w:val="24"/>
        </w:rPr>
      </w:pPr>
      <w:r w:rsidRPr="000073FD">
        <w:rPr>
          <w:rFonts w:ascii="Times New Roman" w:hAnsi="Times New Roman"/>
          <w:b/>
          <w:color w:val="000000"/>
          <w:sz w:val="24"/>
          <w:szCs w:val="24"/>
        </w:rPr>
        <w:t>11 КЛАСС</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разделов «Социальная сфера», «Политическая сфера», «Правовое регулирование</w:t>
      </w:r>
      <w:proofErr w:type="gramEnd"/>
      <w:r w:rsidRPr="000073FD">
        <w:rPr>
          <w:rFonts w:ascii="Times New Roman" w:hAnsi="Times New Roman"/>
          <w:color w:val="000000"/>
          <w:sz w:val="24"/>
          <w:szCs w:val="24"/>
        </w:rPr>
        <w:t xml:space="preserve"> общественных отношений в Российской Федерации».</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власть, социальная справедливость, социальный институт;</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 xml:space="preserve">правовые нормы; отрасли и институты права; источники права; нормативные правовые акты; виды правовых </w:t>
      </w:r>
      <w:r w:rsidRPr="000073FD">
        <w:rPr>
          <w:rFonts w:ascii="Times New Roman" w:hAnsi="Times New Roman"/>
          <w:color w:val="000000"/>
          <w:sz w:val="24"/>
          <w:szCs w:val="24"/>
        </w:rPr>
        <w:lastRenderedPageBreak/>
        <w:t>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w:t>
      </w:r>
      <w:proofErr w:type="gramEnd"/>
      <w:r w:rsidRPr="000073FD">
        <w:rPr>
          <w:rFonts w:ascii="Times New Roman" w:hAnsi="Times New Roman"/>
          <w:color w:val="000000"/>
          <w:sz w:val="24"/>
          <w:szCs w:val="24"/>
        </w:rPr>
        <w:t xml:space="preserve">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 на благоприятную окружающую среду; виды преступлений; виды наказаний в уголовном праве.</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(девиантного) поведения; правонарушения и юридической ответственности за него; абсентеизма; коррупции;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r w:rsidRPr="000073FD">
        <w:rPr>
          <w:rFonts w:ascii="Times New Roman" w:hAnsi="Times New Roman"/>
          <w:color w:val="000000"/>
          <w:sz w:val="24"/>
          <w:szCs w:val="24"/>
        </w:rPr>
        <w:t xml:space="preserve"> государственных органов, нормативные правовые акты, государственные документы стратегического</w:t>
      </w:r>
      <w:proofErr w:type="gramEnd"/>
      <w:r w:rsidRPr="000073FD">
        <w:rPr>
          <w:rFonts w:ascii="Times New Roman" w:hAnsi="Times New Roman"/>
          <w:color w:val="000000"/>
          <w:sz w:val="24"/>
          <w:szCs w:val="24"/>
        </w:rPr>
        <w:t xml:space="preserve"> характера, публикации в СМИ;</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 xml:space="preserve">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w:t>
      </w:r>
      <w:r w:rsidRPr="000073FD">
        <w:rPr>
          <w:rFonts w:ascii="Times New Roman" w:hAnsi="Times New Roman"/>
          <w:color w:val="000000"/>
          <w:sz w:val="24"/>
          <w:szCs w:val="24"/>
        </w:rPr>
        <w:lastRenderedPageBreak/>
        <w:t>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roofErr w:type="gramEnd"/>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w:t>
      </w:r>
      <w:proofErr w:type="gramEnd"/>
      <w:r w:rsidRPr="000073FD">
        <w:rPr>
          <w:rFonts w:ascii="Times New Roman" w:hAnsi="Times New Roman"/>
          <w:color w:val="000000"/>
          <w:sz w:val="24"/>
          <w:szCs w:val="24"/>
        </w:rPr>
        <w:t xml:space="preserve"> соотношения прав и свобод человека с обязанностями и правовой ответственностью;</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особенностях</w:t>
      </w:r>
      <w:proofErr w:type="gramEnd"/>
      <w:r w:rsidRPr="000073FD">
        <w:rPr>
          <w:rFonts w:ascii="Times New Roman" w:hAnsi="Times New Roman"/>
          <w:color w:val="000000"/>
          <w:sz w:val="24"/>
          <w:szCs w:val="24"/>
        </w:rPr>
        <w:t xml:space="preserve"> уголовной ответственности несовершеннолетних для объяснения явлений социальной действительности;</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073FD">
        <w:rPr>
          <w:rFonts w:ascii="Times New Roman" w:hAnsi="Times New Roman"/>
          <w:color w:val="000000"/>
          <w:sz w:val="24"/>
          <w:szCs w:val="24"/>
        </w:rPr>
        <w:t>этносоциальные</w:t>
      </w:r>
      <w:proofErr w:type="spellEnd"/>
      <w:r w:rsidRPr="000073FD">
        <w:rPr>
          <w:rFonts w:ascii="Times New Roman" w:hAnsi="Times New Roman"/>
          <w:color w:val="000000"/>
          <w:sz w:val="24"/>
          <w:szCs w:val="24"/>
        </w:rPr>
        <w:t xml:space="preserve">,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w:t>
      </w:r>
      <w:proofErr w:type="gramStart"/>
      <w:r w:rsidRPr="000073FD">
        <w:rPr>
          <w:rFonts w:ascii="Times New Roman" w:hAnsi="Times New Roman"/>
          <w:color w:val="000000"/>
          <w:sz w:val="24"/>
          <w:szCs w:val="24"/>
        </w:rPr>
        <w:t>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принципах</w:t>
      </w:r>
      <w:proofErr w:type="gramEnd"/>
      <w:r w:rsidRPr="000073FD">
        <w:rPr>
          <w:rFonts w:ascii="Times New Roman" w:hAnsi="Times New Roman"/>
          <w:color w:val="000000"/>
          <w:sz w:val="24"/>
          <w:szCs w:val="24"/>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A31BB6" w:rsidRPr="000073FD" w:rsidRDefault="004C6A50" w:rsidP="000073FD">
      <w:pPr>
        <w:spacing w:after="0" w:line="240" w:lineRule="auto"/>
        <w:ind w:firstLine="600"/>
        <w:jc w:val="both"/>
        <w:rPr>
          <w:rFonts w:ascii="Times New Roman" w:hAnsi="Times New Roman"/>
          <w:sz w:val="24"/>
          <w:szCs w:val="24"/>
        </w:rPr>
      </w:pPr>
      <w:proofErr w:type="gramStart"/>
      <w:r w:rsidRPr="000073FD">
        <w:rPr>
          <w:rFonts w:ascii="Times New Roman" w:hAnsi="Times New Roman"/>
          <w:color w:val="000000"/>
          <w:sz w:val="24"/>
          <w:szCs w:val="24"/>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p w:rsidR="00A31BB6" w:rsidRPr="000073FD" w:rsidRDefault="004C6A50" w:rsidP="000073FD">
      <w:pPr>
        <w:spacing w:after="0" w:line="240" w:lineRule="auto"/>
        <w:ind w:firstLine="600"/>
        <w:jc w:val="both"/>
        <w:rPr>
          <w:rFonts w:ascii="Times New Roman" w:hAnsi="Times New Roman"/>
          <w:sz w:val="24"/>
          <w:szCs w:val="24"/>
        </w:rPr>
      </w:pPr>
      <w:r w:rsidRPr="000073FD">
        <w:rPr>
          <w:rFonts w:ascii="Times New Roman" w:hAnsi="Times New Roman"/>
          <w:color w:val="000000"/>
          <w:sz w:val="24"/>
          <w:szCs w:val="24"/>
        </w:rPr>
        <w:t>12) 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A31BB6" w:rsidRPr="000073FD" w:rsidRDefault="00A31BB6" w:rsidP="000073FD">
      <w:pPr>
        <w:spacing w:after="0" w:line="240" w:lineRule="auto"/>
        <w:rPr>
          <w:rFonts w:ascii="Times New Roman" w:hAnsi="Times New Roman"/>
          <w:sz w:val="24"/>
          <w:szCs w:val="24"/>
        </w:rPr>
        <w:sectPr w:rsidR="00A31BB6" w:rsidRPr="000073FD" w:rsidSect="000073FD">
          <w:pgSz w:w="11906" w:h="16383"/>
          <w:pgMar w:top="567" w:right="851" w:bottom="567" w:left="1134" w:header="709" w:footer="709" w:gutter="0"/>
          <w:cols w:space="720"/>
        </w:sectPr>
      </w:pPr>
    </w:p>
    <w:p w:rsidR="00A31BB6" w:rsidRPr="000073FD" w:rsidRDefault="004C6A50" w:rsidP="000073FD">
      <w:pPr>
        <w:spacing w:after="0" w:line="240" w:lineRule="auto"/>
        <w:ind w:left="120"/>
        <w:jc w:val="center"/>
        <w:rPr>
          <w:rFonts w:ascii="Times New Roman" w:hAnsi="Times New Roman"/>
          <w:sz w:val="24"/>
          <w:szCs w:val="24"/>
        </w:rPr>
      </w:pPr>
      <w:bookmarkStart w:id="5" w:name="block-56124115"/>
      <w:bookmarkEnd w:id="4"/>
      <w:r w:rsidRPr="000073FD">
        <w:rPr>
          <w:rFonts w:ascii="Times New Roman" w:hAnsi="Times New Roman"/>
          <w:b/>
          <w:color w:val="000000"/>
          <w:sz w:val="24"/>
          <w:szCs w:val="24"/>
        </w:rPr>
        <w:lastRenderedPageBreak/>
        <w:t>ТЕМАТИЧЕСКОЕ ПЛАНИРОВАНИЕ</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 xml:space="preserve"> 10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951"/>
        <w:gridCol w:w="6662"/>
        <w:gridCol w:w="1043"/>
        <w:gridCol w:w="1841"/>
        <w:gridCol w:w="1910"/>
        <w:gridCol w:w="3050"/>
      </w:tblGrid>
      <w:tr w:rsidR="00A31BB6" w:rsidRPr="000073FD" w:rsidTr="000073FD">
        <w:trPr>
          <w:trHeight w:val="144"/>
          <w:tblCellSpacing w:w="20" w:type="nil"/>
        </w:trPr>
        <w:tc>
          <w:tcPr>
            <w:tcW w:w="951" w:type="dxa"/>
            <w:vMerge w:val="restart"/>
            <w:tcMar>
              <w:top w:w="50" w:type="dxa"/>
              <w:left w:w="100" w:type="dxa"/>
            </w:tcMar>
            <w:vAlign w:val="cente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 xml:space="preserve">№ </w:t>
            </w:r>
            <w:proofErr w:type="gramStart"/>
            <w:r w:rsidRPr="000073FD">
              <w:rPr>
                <w:rFonts w:ascii="Times New Roman" w:hAnsi="Times New Roman"/>
                <w:b/>
                <w:color w:val="000000"/>
                <w:sz w:val="24"/>
                <w:szCs w:val="24"/>
              </w:rPr>
              <w:t>п</w:t>
            </w:r>
            <w:proofErr w:type="gramEnd"/>
            <w:r w:rsidRPr="000073FD">
              <w:rPr>
                <w:rFonts w:ascii="Times New Roman" w:hAnsi="Times New Roman"/>
                <w:b/>
                <w:color w:val="000000"/>
                <w:sz w:val="24"/>
                <w:szCs w:val="24"/>
              </w:rPr>
              <w:t xml:space="preserve">/п </w:t>
            </w:r>
          </w:p>
          <w:p w:rsidR="00A31BB6" w:rsidRPr="000073FD" w:rsidRDefault="00A31BB6" w:rsidP="000073FD">
            <w:pPr>
              <w:spacing w:after="0" w:line="240" w:lineRule="auto"/>
              <w:ind w:left="135"/>
              <w:rPr>
                <w:rFonts w:ascii="Times New Roman" w:hAnsi="Times New Roman"/>
                <w:sz w:val="24"/>
                <w:szCs w:val="24"/>
              </w:rPr>
            </w:pPr>
          </w:p>
        </w:tc>
        <w:tc>
          <w:tcPr>
            <w:tcW w:w="6662" w:type="dxa"/>
            <w:vMerge w:val="restart"/>
            <w:tcMar>
              <w:top w:w="50" w:type="dxa"/>
              <w:left w:w="100" w:type="dxa"/>
            </w:tcMar>
            <w:vAlign w:val="cente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 xml:space="preserve">Наименование разделов и тем программы </w:t>
            </w:r>
          </w:p>
          <w:p w:rsidR="00A31BB6" w:rsidRPr="000073FD" w:rsidRDefault="00A31BB6" w:rsidP="000073FD">
            <w:pPr>
              <w:spacing w:after="0" w:line="240" w:lineRule="auto"/>
              <w:ind w:left="135"/>
              <w:rPr>
                <w:rFonts w:ascii="Times New Roman" w:hAnsi="Times New Roman"/>
                <w:sz w:val="24"/>
                <w:szCs w:val="24"/>
              </w:rPr>
            </w:pPr>
          </w:p>
        </w:tc>
        <w:tc>
          <w:tcPr>
            <w:tcW w:w="4794" w:type="dxa"/>
            <w:gridSpan w:val="3"/>
            <w:tcMar>
              <w:top w:w="50" w:type="dxa"/>
              <w:left w:w="100" w:type="dxa"/>
            </w:tcMar>
            <w:vAlign w:val="cente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b/>
                <w:color w:val="000000"/>
                <w:sz w:val="24"/>
                <w:szCs w:val="24"/>
              </w:rPr>
              <w:t>Количество часов</w:t>
            </w:r>
          </w:p>
        </w:tc>
        <w:tc>
          <w:tcPr>
            <w:tcW w:w="3050" w:type="dxa"/>
            <w:vMerge w:val="restart"/>
            <w:tcMar>
              <w:top w:w="50" w:type="dxa"/>
              <w:left w:w="100" w:type="dxa"/>
            </w:tcMar>
            <w:vAlign w:val="cente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b/>
                <w:color w:val="000000"/>
                <w:sz w:val="24"/>
                <w:szCs w:val="24"/>
              </w:rPr>
              <w:t xml:space="preserve">Электронные (цифровые) образовательные ресурсы </w:t>
            </w:r>
          </w:p>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95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6662"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1043" w:type="dxa"/>
            <w:tcMar>
              <w:top w:w="50" w:type="dxa"/>
              <w:left w:w="100" w:type="dxa"/>
            </w:tcMar>
            <w:vAlign w:val="cente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 xml:space="preserve">Всего </w:t>
            </w:r>
          </w:p>
          <w:p w:rsidR="00A31BB6" w:rsidRPr="000073FD" w:rsidRDefault="00A31BB6" w:rsidP="000073FD">
            <w:pPr>
              <w:spacing w:after="0" w:line="240" w:lineRule="auto"/>
              <w:ind w:left="135"/>
              <w:rPr>
                <w:rFonts w:ascii="Times New Roman" w:hAnsi="Times New Roman"/>
                <w:sz w:val="24"/>
                <w:szCs w:val="24"/>
              </w:rPr>
            </w:pPr>
          </w:p>
        </w:tc>
        <w:tc>
          <w:tcPr>
            <w:tcW w:w="1841" w:type="dxa"/>
            <w:tcMar>
              <w:top w:w="50" w:type="dxa"/>
              <w:left w:w="100" w:type="dxa"/>
            </w:tcMar>
            <w:vAlign w:val="cente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 xml:space="preserve">Контрольные работы </w:t>
            </w:r>
          </w:p>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vAlign w:val="cente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 xml:space="preserve">Практические работы </w:t>
            </w:r>
          </w:p>
          <w:p w:rsidR="00A31BB6" w:rsidRPr="000073FD" w:rsidRDefault="00A31BB6" w:rsidP="000073FD">
            <w:pPr>
              <w:spacing w:after="0" w:line="240" w:lineRule="auto"/>
              <w:ind w:left="135"/>
              <w:rPr>
                <w:rFonts w:ascii="Times New Roman" w:hAnsi="Times New Roman"/>
                <w:sz w:val="24"/>
                <w:szCs w:val="24"/>
              </w:rPr>
            </w:pPr>
          </w:p>
        </w:tc>
        <w:tc>
          <w:tcPr>
            <w:tcW w:w="3050"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6"/>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1.</w:t>
            </w:r>
            <w:r w:rsidRPr="000073FD">
              <w:rPr>
                <w:rFonts w:ascii="Times New Roman" w:hAnsi="Times New Roman"/>
                <w:color w:val="000000"/>
                <w:sz w:val="24"/>
                <w:szCs w:val="24"/>
              </w:rPr>
              <w:t xml:space="preserve"> Человек в обществе</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1.1</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Общество и общественные отношения</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1.2</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Информационное общество и массовые коммуникации</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1.3</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Развитие общества. Глобализация и ее противоречия</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1.4</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Становление личности в процессе социализации</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1.5</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Деятельность человека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1.6</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Познавательная деятельность человека. Научное познание</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1.7</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«Человек в обществе»</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7613"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18 </w:t>
            </w:r>
          </w:p>
        </w:tc>
        <w:tc>
          <w:tcPr>
            <w:tcW w:w="6801" w:type="dxa"/>
            <w:gridSpan w:val="3"/>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6"/>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2.</w:t>
            </w:r>
            <w:r w:rsidRPr="000073FD">
              <w:rPr>
                <w:rFonts w:ascii="Times New Roman" w:hAnsi="Times New Roman"/>
                <w:color w:val="000000"/>
                <w:sz w:val="24"/>
                <w:szCs w:val="24"/>
              </w:rPr>
              <w:t xml:space="preserve"> Духовная культура</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2.1</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Культура и ее формы</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2.2</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Категории и принципы морали в жизни человека и развитии общества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2.3</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Наука и образование</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6"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2.4</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Религия</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7"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2.5</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Искусство</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8"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2.6</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«Духовная культура»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9"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7613"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16 </w:t>
            </w:r>
          </w:p>
        </w:tc>
        <w:tc>
          <w:tcPr>
            <w:tcW w:w="6801" w:type="dxa"/>
            <w:gridSpan w:val="3"/>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6"/>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3.</w:t>
            </w:r>
            <w:r w:rsidRPr="000073FD">
              <w:rPr>
                <w:rFonts w:ascii="Times New Roman" w:hAnsi="Times New Roman"/>
                <w:color w:val="000000"/>
                <w:sz w:val="24"/>
                <w:szCs w:val="24"/>
              </w:rPr>
              <w:t xml:space="preserve"> Экономическая жизнь общества</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3.1</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 основа жизнедеятельности общества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6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0"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3.2</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Рыночные отношения в экономике</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6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1"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3.3</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Экономическая деятельность</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2"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3.4</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предприятия</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3"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3.5</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Финансовый рынок и финансовые институты</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4"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3.6</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и государство</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5"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3.7</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Мировая экономика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6"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3.8</w:t>
            </w:r>
          </w:p>
        </w:tc>
        <w:tc>
          <w:tcPr>
            <w:tcW w:w="666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«Экономическая жизнь общества»</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7"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7613"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 </w:t>
            </w:r>
          </w:p>
        </w:tc>
        <w:tc>
          <w:tcPr>
            <w:tcW w:w="6801" w:type="dxa"/>
            <w:gridSpan w:val="3"/>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7613"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6 </w:t>
            </w:r>
          </w:p>
        </w:tc>
        <w:tc>
          <w:tcPr>
            <w:tcW w:w="1841"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5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8" w:history="1">
              <w:r w:rsidRPr="000073FD">
                <w:rPr>
                  <w:rFonts w:ascii="Times New Roman" w:hAnsi="Times New Roman"/>
                  <w:color w:val="0000FF"/>
                  <w:sz w:val="24"/>
                  <w:szCs w:val="24"/>
                  <w:u w:val="single"/>
                </w:rPr>
                <w:t>https://m.edsoo.ru/7f41c418</w:t>
              </w:r>
            </w:hyperlink>
          </w:p>
        </w:tc>
      </w:tr>
      <w:tr w:rsidR="00A31BB6" w:rsidRPr="000073FD" w:rsidTr="000073FD">
        <w:trPr>
          <w:trHeight w:val="144"/>
          <w:tblCellSpacing w:w="20" w:type="nil"/>
        </w:trPr>
        <w:tc>
          <w:tcPr>
            <w:tcW w:w="7613"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ОБЩЕЕ КОЛИЧЕСТВО ЧАСОВ ПО ПРОГРАММЕ</w:t>
            </w:r>
          </w:p>
        </w:tc>
        <w:tc>
          <w:tcPr>
            <w:tcW w:w="1043"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68 </w:t>
            </w:r>
          </w:p>
        </w:tc>
        <w:tc>
          <w:tcPr>
            <w:tcW w:w="1841"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2 </w:t>
            </w:r>
          </w:p>
        </w:tc>
        <w:tc>
          <w:tcPr>
            <w:tcW w:w="1910"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3050" w:type="dxa"/>
            <w:tcMar>
              <w:top w:w="50" w:type="dxa"/>
              <w:left w:w="100" w:type="dxa"/>
            </w:tcMar>
          </w:tcPr>
          <w:p w:rsidR="00A31BB6" w:rsidRPr="000073FD" w:rsidRDefault="00A31BB6" w:rsidP="000073FD">
            <w:pPr>
              <w:spacing w:after="0" w:line="240" w:lineRule="auto"/>
              <w:rPr>
                <w:rFonts w:ascii="Times New Roman" w:hAnsi="Times New Roman"/>
                <w:b/>
                <w:sz w:val="24"/>
                <w:szCs w:val="24"/>
              </w:rPr>
            </w:pPr>
          </w:p>
        </w:tc>
      </w:tr>
    </w:tbl>
    <w:p w:rsidR="000073FD" w:rsidRDefault="004C6A50" w:rsidP="000073FD">
      <w:pPr>
        <w:spacing w:after="0" w:line="240" w:lineRule="auto"/>
        <w:ind w:left="120"/>
        <w:rPr>
          <w:rFonts w:ascii="Times New Roman" w:hAnsi="Times New Roman"/>
          <w:b/>
          <w:color w:val="000000"/>
          <w:sz w:val="24"/>
          <w:szCs w:val="24"/>
        </w:rPr>
      </w:pPr>
      <w:r w:rsidRPr="000073FD">
        <w:rPr>
          <w:rFonts w:ascii="Times New Roman" w:hAnsi="Times New Roman"/>
          <w:b/>
          <w:color w:val="000000"/>
          <w:sz w:val="24"/>
          <w:szCs w:val="24"/>
        </w:rPr>
        <w:t xml:space="preserve"> </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 xml:space="preserve">11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951"/>
        <w:gridCol w:w="6586"/>
        <w:gridCol w:w="76"/>
        <w:gridCol w:w="1083"/>
        <w:gridCol w:w="1752"/>
        <w:gridCol w:w="89"/>
        <w:gridCol w:w="1754"/>
        <w:gridCol w:w="156"/>
        <w:gridCol w:w="3010"/>
      </w:tblGrid>
      <w:tr w:rsidR="00A31BB6" w:rsidRPr="000073FD" w:rsidTr="000073FD">
        <w:trPr>
          <w:trHeight w:val="144"/>
          <w:tblCellSpacing w:w="20" w:type="nil"/>
        </w:trPr>
        <w:tc>
          <w:tcPr>
            <w:tcW w:w="951"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 xml:space="preserve">№ </w:t>
            </w:r>
            <w:proofErr w:type="gramStart"/>
            <w:r w:rsidRPr="000073FD">
              <w:rPr>
                <w:rFonts w:ascii="Times New Roman" w:hAnsi="Times New Roman"/>
                <w:b/>
                <w:color w:val="000000"/>
                <w:sz w:val="24"/>
                <w:szCs w:val="24"/>
              </w:rPr>
              <w:t>п</w:t>
            </w:r>
            <w:proofErr w:type="gramEnd"/>
            <w:r w:rsidRPr="000073FD">
              <w:rPr>
                <w:rFonts w:ascii="Times New Roman" w:hAnsi="Times New Roman"/>
                <w:b/>
                <w:color w:val="000000"/>
                <w:sz w:val="24"/>
                <w:szCs w:val="24"/>
              </w:rPr>
              <w:t>/п</w:t>
            </w:r>
          </w:p>
          <w:p w:rsidR="00A31BB6" w:rsidRPr="000073FD" w:rsidRDefault="00A31BB6" w:rsidP="000073FD">
            <w:pPr>
              <w:spacing w:after="0" w:line="240" w:lineRule="auto"/>
              <w:ind w:left="135"/>
              <w:jc w:val="center"/>
              <w:rPr>
                <w:rFonts w:ascii="Times New Roman" w:hAnsi="Times New Roman"/>
                <w:sz w:val="24"/>
                <w:szCs w:val="24"/>
              </w:rPr>
            </w:pPr>
          </w:p>
        </w:tc>
        <w:tc>
          <w:tcPr>
            <w:tcW w:w="6662" w:type="dxa"/>
            <w:gridSpan w:val="2"/>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Наименование разделов и тем программы</w:t>
            </w:r>
          </w:p>
          <w:p w:rsidR="00A31BB6" w:rsidRPr="000073FD" w:rsidRDefault="00A31BB6" w:rsidP="000073FD">
            <w:pPr>
              <w:spacing w:after="0" w:line="240" w:lineRule="auto"/>
              <w:ind w:left="135"/>
              <w:jc w:val="center"/>
              <w:rPr>
                <w:rFonts w:ascii="Times New Roman" w:hAnsi="Times New Roman"/>
                <w:sz w:val="24"/>
                <w:szCs w:val="24"/>
              </w:rPr>
            </w:pPr>
          </w:p>
        </w:tc>
        <w:tc>
          <w:tcPr>
            <w:tcW w:w="4678" w:type="dxa"/>
            <w:gridSpan w:val="4"/>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Количество часов</w:t>
            </w:r>
          </w:p>
        </w:tc>
        <w:tc>
          <w:tcPr>
            <w:tcW w:w="3166" w:type="dxa"/>
            <w:gridSpan w:val="2"/>
            <w:vMerge w:val="restart"/>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Электронные (цифровые) образовательные ресурсы</w:t>
            </w:r>
          </w:p>
          <w:p w:rsidR="00A31BB6" w:rsidRPr="000073FD" w:rsidRDefault="00A31BB6" w:rsidP="000073FD">
            <w:pPr>
              <w:spacing w:after="0" w:line="240" w:lineRule="auto"/>
              <w:ind w:left="135"/>
              <w:jc w:val="center"/>
              <w:rPr>
                <w:rFonts w:ascii="Times New Roman" w:hAnsi="Times New Roman"/>
                <w:sz w:val="24"/>
                <w:szCs w:val="24"/>
              </w:rPr>
            </w:pPr>
          </w:p>
        </w:tc>
      </w:tr>
      <w:tr w:rsidR="00A31BB6" w:rsidRPr="000073FD" w:rsidTr="000073FD">
        <w:trPr>
          <w:trHeight w:val="144"/>
          <w:tblCellSpacing w:w="20" w:type="nil"/>
        </w:trPr>
        <w:tc>
          <w:tcPr>
            <w:tcW w:w="95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6662" w:type="dxa"/>
            <w:gridSpan w:val="2"/>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1083" w:type="dxa"/>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Всего</w:t>
            </w:r>
          </w:p>
          <w:p w:rsidR="00A31BB6" w:rsidRPr="000073FD" w:rsidRDefault="00A31BB6" w:rsidP="000073FD">
            <w:pPr>
              <w:spacing w:after="0" w:line="240" w:lineRule="auto"/>
              <w:ind w:left="135"/>
              <w:jc w:val="center"/>
              <w:rPr>
                <w:rFonts w:ascii="Times New Roman" w:hAnsi="Times New Roman"/>
                <w:sz w:val="24"/>
                <w:szCs w:val="24"/>
              </w:rPr>
            </w:pPr>
          </w:p>
        </w:tc>
        <w:tc>
          <w:tcPr>
            <w:tcW w:w="1752" w:type="dxa"/>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Контрольные работы</w:t>
            </w:r>
          </w:p>
        </w:tc>
        <w:tc>
          <w:tcPr>
            <w:tcW w:w="1843" w:type="dxa"/>
            <w:gridSpan w:val="2"/>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Практические работы</w:t>
            </w:r>
          </w:p>
        </w:tc>
        <w:tc>
          <w:tcPr>
            <w:tcW w:w="3166" w:type="dxa"/>
            <w:gridSpan w:val="2"/>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9"/>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1.</w:t>
            </w:r>
            <w:r w:rsidRPr="000073FD">
              <w:rPr>
                <w:rFonts w:ascii="Times New Roman" w:hAnsi="Times New Roman"/>
                <w:color w:val="000000"/>
                <w:sz w:val="24"/>
                <w:szCs w:val="24"/>
              </w:rPr>
              <w:t xml:space="preserve"> Социальная сфера</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1.1</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Социальная структура общества</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29"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1.2</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Социальное положение личности в обществе и пути его </w:t>
            </w:r>
            <w:r w:rsidRPr="000073FD">
              <w:rPr>
                <w:rFonts w:ascii="Times New Roman" w:hAnsi="Times New Roman"/>
                <w:color w:val="000000"/>
                <w:sz w:val="24"/>
                <w:szCs w:val="24"/>
              </w:rPr>
              <w:lastRenderedPageBreak/>
              <w:t>изменения</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lastRenderedPageBreak/>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0"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1.3</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Семья и семейные ценности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1"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1.4</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Этнические общности и нации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2"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1.5</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Социальные нормы и социальный контроль</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3"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1.6</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Социальный конфликт</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4"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1.7</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«Социальная сфера»</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5"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7537"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14 </w:t>
            </w:r>
          </w:p>
        </w:tc>
        <w:tc>
          <w:tcPr>
            <w:tcW w:w="6761" w:type="dxa"/>
            <w:gridSpan w:val="5"/>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9"/>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2.</w:t>
            </w:r>
            <w:r w:rsidRPr="000073FD">
              <w:rPr>
                <w:rFonts w:ascii="Times New Roman" w:hAnsi="Times New Roman"/>
                <w:color w:val="000000"/>
                <w:sz w:val="24"/>
                <w:szCs w:val="24"/>
              </w:rPr>
              <w:t xml:space="preserve"> Политическая сфера</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2.1</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власть и политические отношения</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6"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2.2</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система. Государство — основной институт политической системы</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7"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2.3</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Государство Российская Федерация. Государственное управление в Российской Федерации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8"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2.4</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Политическая культура общества и </w:t>
            </w:r>
            <w:proofErr w:type="spellStart"/>
            <w:r w:rsidRPr="000073FD">
              <w:rPr>
                <w:rFonts w:ascii="Times New Roman" w:hAnsi="Times New Roman"/>
                <w:color w:val="000000"/>
                <w:sz w:val="24"/>
                <w:szCs w:val="24"/>
              </w:rPr>
              <w:t>личности</w:t>
            </w:r>
            <w:proofErr w:type="gramStart"/>
            <w:r w:rsidRPr="000073FD">
              <w:rPr>
                <w:rFonts w:ascii="Times New Roman" w:hAnsi="Times New Roman"/>
                <w:color w:val="000000"/>
                <w:sz w:val="24"/>
                <w:szCs w:val="24"/>
              </w:rPr>
              <w:t>.П</w:t>
            </w:r>
            <w:proofErr w:type="gramEnd"/>
            <w:r w:rsidRPr="000073FD">
              <w:rPr>
                <w:rFonts w:ascii="Times New Roman" w:hAnsi="Times New Roman"/>
                <w:color w:val="000000"/>
                <w:sz w:val="24"/>
                <w:szCs w:val="24"/>
              </w:rPr>
              <w:t>олитическая</w:t>
            </w:r>
            <w:proofErr w:type="spellEnd"/>
            <w:r w:rsidRPr="000073FD">
              <w:rPr>
                <w:rFonts w:ascii="Times New Roman" w:hAnsi="Times New Roman"/>
                <w:color w:val="000000"/>
                <w:sz w:val="24"/>
                <w:szCs w:val="24"/>
              </w:rPr>
              <w:t xml:space="preserve"> идеология</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39"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2.5</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Политический процесс и его участники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0"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2.6</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Избирательная система</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1"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2.7</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Политические элиты и политическое лидерство</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2"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2.8</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«Политическая сфера»</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54"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166"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3"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7537"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20 </w:t>
            </w:r>
          </w:p>
        </w:tc>
        <w:tc>
          <w:tcPr>
            <w:tcW w:w="6761" w:type="dxa"/>
            <w:gridSpan w:val="5"/>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15457" w:type="dxa"/>
            <w:gridSpan w:val="9"/>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b/>
                <w:color w:val="000000"/>
                <w:sz w:val="24"/>
                <w:szCs w:val="24"/>
              </w:rPr>
              <w:t>Раздел 3.</w:t>
            </w:r>
            <w:r w:rsidRPr="000073FD">
              <w:rPr>
                <w:rFonts w:ascii="Times New Roman" w:hAnsi="Times New Roman"/>
                <w:color w:val="000000"/>
                <w:sz w:val="24"/>
                <w:szCs w:val="24"/>
              </w:rPr>
              <w:t xml:space="preserve"> Правовое регулирование общественных отношений в Российской Федерации</w:t>
            </w:r>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3.1</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Система права. Правовые отношения. Правонарушения</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4"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3.2</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Конституционные права, свободы и обязанности человека и гражданина в Российской Федерации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5"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3.3</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гражданских, семейных, трудовых правоотношений</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6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6"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3.4</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налоговых, образовательных, административных, уголовных правовых отношений, экологическое законодательство</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8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7"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3.5</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принципы конституционного, арбитражного, гражданского, административного, уголовного процессов</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4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8"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951"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3.6</w:t>
            </w:r>
          </w:p>
        </w:tc>
        <w:tc>
          <w:tcPr>
            <w:tcW w:w="6586"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разделу «Правовое регулирование общественных отношений в Российской Федерации»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49"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7537"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 по разделу</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 </w:t>
            </w:r>
          </w:p>
        </w:tc>
        <w:tc>
          <w:tcPr>
            <w:tcW w:w="6761" w:type="dxa"/>
            <w:gridSpan w:val="5"/>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7537"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6 </w:t>
            </w:r>
          </w:p>
        </w:tc>
        <w:tc>
          <w:tcPr>
            <w:tcW w:w="1841"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10" w:type="dxa"/>
            <w:gridSpan w:val="2"/>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3010"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0" w:history="1">
              <w:r w:rsidRPr="000073FD">
                <w:rPr>
                  <w:rFonts w:ascii="Times New Roman" w:hAnsi="Times New Roman"/>
                  <w:color w:val="0000FF"/>
                  <w:sz w:val="24"/>
                  <w:szCs w:val="24"/>
                  <w:u w:val="single"/>
                </w:rPr>
                <w:t>https://m.edsoo.ru/7f41cf62</w:t>
              </w:r>
            </w:hyperlink>
          </w:p>
        </w:tc>
      </w:tr>
      <w:tr w:rsidR="00A31BB6" w:rsidRPr="000073FD" w:rsidTr="000073FD">
        <w:trPr>
          <w:trHeight w:val="144"/>
          <w:tblCellSpacing w:w="20" w:type="nil"/>
        </w:trPr>
        <w:tc>
          <w:tcPr>
            <w:tcW w:w="7537"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ОБЩЕЕ КОЛИЧЕСТВО ЧАСОВ ПО ПРОГРАММЕ</w:t>
            </w:r>
          </w:p>
        </w:tc>
        <w:tc>
          <w:tcPr>
            <w:tcW w:w="1159"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68 </w:t>
            </w:r>
          </w:p>
        </w:tc>
        <w:tc>
          <w:tcPr>
            <w:tcW w:w="1841"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1910"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3010" w:type="dxa"/>
            <w:tcMar>
              <w:top w:w="50" w:type="dxa"/>
              <w:left w:w="100" w:type="dxa"/>
            </w:tcMar>
          </w:tcPr>
          <w:p w:rsidR="00A31BB6" w:rsidRPr="000073FD" w:rsidRDefault="00A31BB6" w:rsidP="000073FD">
            <w:pPr>
              <w:spacing w:after="0" w:line="240" w:lineRule="auto"/>
              <w:rPr>
                <w:rFonts w:ascii="Times New Roman" w:hAnsi="Times New Roman"/>
                <w:b/>
                <w:sz w:val="24"/>
                <w:szCs w:val="24"/>
              </w:rPr>
            </w:pPr>
          </w:p>
        </w:tc>
      </w:tr>
    </w:tbl>
    <w:p w:rsidR="000073FD" w:rsidRDefault="000073FD" w:rsidP="000073FD">
      <w:pPr>
        <w:spacing w:after="0" w:line="240" w:lineRule="auto"/>
        <w:ind w:left="120"/>
        <w:jc w:val="center"/>
        <w:rPr>
          <w:rFonts w:ascii="Times New Roman" w:hAnsi="Times New Roman"/>
          <w:b/>
          <w:color w:val="000000"/>
          <w:sz w:val="24"/>
          <w:szCs w:val="24"/>
        </w:rPr>
      </w:pPr>
      <w:bookmarkStart w:id="6" w:name="block-56124116"/>
      <w:bookmarkEnd w:id="5"/>
    </w:p>
    <w:p w:rsidR="00A31BB6" w:rsidRPr="000073FD" w:rsidRDefault="004C6A50" w:rsidP="000073FD">
      <w:pPr>
        <w:spacing w:after="0" w:line="240" w:lineRule="auto"/>
        <w:ind w:left="120"/>
        <w:jc w:val="center"/>
        <w:rPr>
          <w:rFonts w:ascii="Times New Roman" w:hAnsi="Times New Roman"/>
          <w:sz w:val="24"/>
          <w:szCs w:val="24"/>
        </w:rPr>
      </w:pPr>
      <w:r w:rsidRPr="000073FD">
        <w:rPr>
          <w:rFonts w:ascii="Times New Roman" w:hAnsi="Times New Roman"/>
          <w:b/>
          <w:color w:val="000000"/>
          <w:sz w:val="24"/>
          <w:szCs w:val="24"/>
        </w:rPr>
        <w:t xml:space="preserve">ПОУРОЧНОЕ ПЛАНИРОВАНИЕ </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 xml:space="preserve">10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4961"/>
        <w:gridCol w:w="993"/>
        <w:gridCol w:w="1842"/>
        <w:gridCol w:w="1985"/>
        <w:gridCol w:w="1701"/>
        <w:gridCol w:w="3118"/>
      </w:tblGrid>
      <w:tr w:rsidR="00A31BB6" w:rsidRPr="000073FD" w:rsidTr="000073FD">
        <w:trPr>
          <w:trHeight w:val="144"/>
          <w:tblCellSpacing w:w="20" w:type="nil"/>
        </w:trPr>
        <w:tc>
          <w:tcPr>
            <w:tcW w:w="809"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 xml:space="preserve">№ </w:t>
            </w:r>
            <w:proofErr w:type="gramStart"/>
            <w:r w:rsidRPr="000073FD">
              <w:rPr>
                <w:rFonts w:ascii="Times New Roman" w:hAnsi="Times New Roman"/>
                <w:b/>
                <w:color w:val="000000"/>
                <w:sz w:val="24"/>
                <w:szCs w:val="24"/>
              </w:rPr>
              <w:t>п</w:t>
            </w:r>
            <w:proofErr w:type="gramEnd"/>
            <w:r w:rsidRPr="000073FD">
              <w:rPr>
                <w:rFonts w:ascii="Times New Roman" w:hAnsi="Times New Roman"/>
                <w:b/>
                <w:color w:val="000000"/>
                <w:sz w:val="24"/>
                <w:szCs w:val="24"/>
              </w:rPr>
              <w:t>/п</w:t>
            </w:r>
          </w:p>
          <w:p w:rsidR="00A31BB6" w:rsidRPr="000073FD" w:rsidRDefault="00A31BB6" w:rsidP="000073FD">
            <w:pPr>
              <w:spacing w:after="0" w:line="240" w:lineRule="auto"/>
              <w:ind w:left="135"/>
              <w:jc w:val="center"/>
              <w:rPr>
                <w:rFonts w:ascii="Times New Roman" w:hAnsi="Times New Roman"/>
                <w:sz w:val="24"/>
                <w:szCs w:val="24"/>
              </w:rPr>
            </w:pPr>
          </w:p>
        </w:tc>
        <w:tc>
          <w:tcPr>
            <w:tcW w:w="4961"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Тема урока</w:t>
            </w:r>
          </w:p>
          <w:p w:rsidR="00A31BB6" w:rsidRPr="000073FD" w:rsidRDefault="00A31BB6" w:rsidP="000073FD">
            <w:pPr>
              <w:spacing w:after="0" w:line="240" w:lineRule="auto"/>
              <w:ind w:left="135"/>
              <w:jc w:val="center"/>
              <w:rPr>
                <w:rFonts w:ascii="Times New Roman" w:hAnsi="Times New Roman"/>
                <w:sz w:val="24"/>
                <w:szCs w:val="24"/>
              </w:rPr>
            </w:pPr>
          </w:p>
        </w:tc>
        <w:tc>
          <w:tcPr>
            <w:tcW w:w="4820" w:type="dxa"/>
            <w:gridSpan w:val="3"/>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Количество часов</w:t>
            </w:r>
          </w:p>
        </w:tc>
        <w:tc>
          <w:tcPr>
            <w:tcW w:w="1701"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Дата изучения</w:t>
            </w:r>
          </w:p>
          <w:p w:rsidR="00A31BB6" w:rsidRPr="000073FD" w:rsidRDefault="00A31BB6" w:rsidP="000073FD">
            <w:pPr>
              <w:spacing w:after="0" w:line="240" w:lineRule="auto"/>
              <w:ind w:left="135"/>
              <w:jc w:val="center"/>
              <w:rPr>
                <w:rFonts w:ascii="Times New Roman" w:hAnsi="Times New Roman"/>
                <w:sz w:val="24"/>
                <w:szCs w:val="24"/>
              </w:rPr>
            </w:pPr>
          </w:p>
        </w:tc>
        <w:tc>
          <w:tcPr>
            <w:tcW w:w="3118" w:type="dxa"/>
            <w:vMerge w:val="restart"/>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Электронные цифровые образовательные ресурсы</w:t>
            </w:r>
          </w:p>
          <w:p w:rsidR="00A31BB6" w:rsidRPr="000073FD" w:rsidRDefault="00A31BB6" w:rsidP="000073FD">
            <w:pPr>
              <w:spacing w:after="0" w:line="240" w:lineRule="auto"/>
              <w:ind w:left="135"/>
              <w:jc w:val="center"/>
              <w:rPr>
                <w:rFonts w:ascii="Times New Roman" w:hAnsi="Times New Roman"/>
                <w:sz w:val="24"/>
                <w:szCs w:val="24"/>
              </w:rPr>
            </w:pPr>
          </w:p>
        </w:tc>
      </w:tr>
      <w:tr w:rsidR="00A31BB6" w:rsidRPr="000073FD" w:rsidTr="000073FD">
        <w:trPr>
          <w:trHeight w:val="144"/>
          <w:tblCellSpacing w:w="20" w:type="nil"/>
        </w:trPr>
        <w:tc>
          <w:tcPr>
            <w:tcW w:w="809"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496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993" w:type="dxa"/>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Всего</w:t>
            </w:r>
          </w:p>
          <w:p w:rsidR="00A31BB6" w:rsidRPr="000073FD" w:rsidRDefault="00A31BB6" w:rsidP="000073FD">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t>Контрольные работы</w:t>
            </w:r>
          </w:p>
        </w:tc>
        <w:tc>
          <w:tcPr>
            <w:tcW w:w="1985" w:type="dxa"/>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Практические работы</w:t>
            </w:r>
          </w:p>
        </w:tc>
        <w:tc>
          <w:tcPr>
            <w:tcW w:w="170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Общество как система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1" w:history="1">
              <w:r w:rsidRPr="000073FD">
                <w:rPr>
                  <w:rFonts w:ascii="Times New Roman" w:hAnsi="Times New Roman"/>
                  <w:color w:val="0000FF"/>
                  <w:sz w:val="24"/>
                  <w:szCs w:val="24"/>
                  <w:u w:val="single"/>
                </w:rPr>
                <w:t>https://m.edsoo.ru/f5eccb04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Общество и общественные отношения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05.09.2025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2" w:history="1">
              <w:r w:rsidRPr="000073FD">
                <w:rPr>
                  <w:rFonts w:ascii="Times New Roman" w:hAnsi="Times New Roman"/>
                  <w:color w:val="0000FF"/>
                  <w:sz w:val="24"/>
                  <w:szCs w:val="24"/>
                  <w:u w:val="single"/>
                </w:rPr>
                <w:t>https://m.edsoo.ru/f5eccc8a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Социальные институты в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Информационное общество и его особенности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3" w:history="1">
              <w:r w:rsidRPr="000073FD">
                <w:rPr>
                  <w:rFonts w:ascii="Times New Roman" w:hAnsi="Times New Roman"/>
                  <w:color w:val="0000FF"/>
                  <w:sz w:val="24"/>
                  <w:szCs w:val="24"/>
                  <w:u w:val="single"/>
                </w:rPr>
                <w:t>https://m.edsoo.ru/f5ecc514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Роль массовых коммуникаций в современном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Многообразие общественного развития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Общественный прогресс и его последствия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Глобализация и ее противоречия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Личность в современном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01.10.2025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4" w:history="1">
              <w:r w:rsidRPr="000073FD">
                <w:rPr>
                  <w:rFonts w:ascii="Times New Roman" w:hAnsi="Times New Roman"/>
                  <w:color w:val="0000FF"/>
                  <w:sz w:val="24"/>
                  <w:szCs w:val="24"/>
                  <w:u w:val="single"/>
                </w:rPr>
                <w:t>https://m.edsoo.ru/f5eca7e6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Становление личности в процессе социализации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5" w:history="1">
              <w:r w:rsidRPr="000073FD">
                <w:rPr>
                  <w:rFonts w:ascii="Times New Roman" w:hAnsi="Times New Roman"/>
                  <w:color w:val="0000FF"/>
                  <w:sz w:val="24"/>
                  <w:szCs w:val="24"/>
                  <w:u w:val="single"/>
                </w:rPr>
                <w:t>https://m.edsoo.ru/f5ecb204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Общественное и индивидуальное сознание. Самосознание и социальное поведение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6" w:history="1">
              <w:r w:rsidRPr="000073FD">
                <w:rPr>
                  <w:rFonts w:ascii="Times New Roman" w:hAnsi="Times New Roman"/>
                  <w:color w:val="0000FF"/>
                  <w:sz w:val="24"/>
                  <w:szCs w:val="24"/>
                  <w:u w:val="single"/>
                </w:rPr>
                <w:t>https://m.edsoo.ru/f5ecbe7a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Деятельность человека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7" w:history="1">
              <w:r w:rsidRPr="000073FD">
                <w:rPr>
                  <w:rFonts w:ascii="Times New Roman" w:hAnsi="Times New Roman"/>
                  <w:color w:val="0000FF"/>
                  <w:sz w:val="24"/>
                  <w:szCs w:val="24"/>
                  <w:u w:val="single"/>
                </w:rPr>
                <w:t>https://m.edsoo.ru/f5ecb36c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Свобода и необходимость в деятельности человека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8" w:history="1">
              <w:r w:rsidRPr="000073FD">
                <w:rPr>
                  <w:rFonts w:ascii="Times New Roman" w:hAnsi="Times New Roman"/>
                  <w:color w:val="0000FF"/>
                  <w:sz w:val="24"/>
                  <w:szCs w:val="24"/>
                  <w:u w:val="single"/>
                </w:rPr>
                <w:t>https://m.edsoo.ru/f5ecb88a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Познавательная деятельность человека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59" w:history="1">
              <w:r w:rsidRPr="000073FD">
                <w:rPr>
                  <w:rFonts w:ascii="Times New Roman" w:hAnsi="Times New Roman"/>
                  <w:color w:val="0000FF"/>
                  <w:sz w:val="24"/>
                  <w:szCs w:val="24"/>
                  <w:u w:val="single"/>
                </w:rPr>
                <w:t>https://m.edsoo.ru/f5ecba38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Истина и ее критерии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0" w:history="1">
              <w:r w:rsidRPr="000073FD">
                <w:rPr>
                  <w:rFonts w:ascii="Times New Roman" w:hAnsi="Times New Roman"/>
                  <w:color w:val="0000FF"/>
                  <w:sz w:val="24"/>
                  <w:szCs w:val="24"/>
                  <w:u w:val="single"/>
                </w:rPr>
                <w:t>https://m.edsoo.ru/f5ecbbaa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Научное познание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1" w:history="1">
              <w:r w:rsidRPr="000073FD">
                <w:rPr>
                  <w:rFonts w:ascii="Times New Roman" w:hAnsi="Times New Roman"/>
                  <w:color w:val="0000FF"/>
                  <w:sz w:val="24"/>
                  <w:szCs w:val="24"/>
                  <w:u w:val="single"/>
                </w:rPr>
                <w:t>https://m.edsoo.ru/f5ecbd30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«Человек в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2" w:history="1">
              <w:r w:rsidRPr="000073FD">
                <w:rPr>
                  <w:rFonts w:ascii="Times New Roman" w:hAnsi="Times New Roman"/>
                  <w:color w:val="0000FF"/>
                  <w:sz w:val="24"/>
                  <w:szCs w:val="24"/>
                  <w:u w:val="single"/>
                </w:rPr>
                <w:t>https://m.edsoo.ru/f5ecceec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«Человек в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07.11.2025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3" w:history="1">
              <w:r w:rsidRPr="000073FD">
                <w:rPr>
                  <w:rFonts w:ascii="Times New Roman" w:hAnsi="Times New Roman"/>
                  <w:color w:val="0000FF"/>
                  <w:sz w:val="24"/>
                  <w:szCs w:val="24"/>
                  <w:u w:val="single"/>
                </w:rPr>
                <w:t>https://m.edsoo.ru/f5ecd068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Духовная деятельность человека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4" w:history="1">
              <w:r w:rsidRPr="000073FD">
                <w:rPr>
                  <w:rFonts w:ascii="Times New Roman" w:hAnsi="Times New Roman"/>
                  <w:color w:val="0000FF"/>
                  <w:sz w:val="24"/>
                  <w:szCs w:val="24"/>
                  <w:u w:val="single"/>
                </w:rPr>
                <w:t>https://m.edsoo.ru/f5ecbe7a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Культура и ее формы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14.11.2025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5" w:history="1">
              <w:r w:rsidRPr="000073FD">
                <w:rPr>
                  <w:rFonts w:ascii="Times New Roman" w:hAnsi="Times New Roman"/>
                  <w:color w:val="0000FF"/>
                  <w:sz w:val="24"/>
                  <w:szCs w:val="24"/>
                  <w:u w:val="single"/>
                </w:rPr>
                <w:t>https://m.edsoo.ru/f5ecaa52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Вклад российской культуры в формирование ценностей современного общества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6" w:history="1">
              <w:r w:rsidRPr="000073FD">
                <w:rPr>
                  <w:rFonts w:ascii="Times New Roman" w:hAnsi="Times New Roman"/>
                  <w:color w:val="0000FF"/>
                  <w:sz w:val="24"/>
                  <w:szCs w:val="24"/>
                  <w:u w:val="single"/>
                </w:rPr>
                <w:t>https://m.edsoo.ru/f5ecab9c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Мораль как общечеловеческая ценность и социальный регулятор</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21.11.2025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7" w:history="1">
              <w:r w:rsidRPr="000073FD">
                <w:rPr>
                  <w:rFonts w:ascii="Times New Roman" w:hAnsi="Times New Roman"/>
                  <w:color w:val="0000FF"/>
                  <w:sz w:val="24"/>
                  <w:szCs w:val="24"/>
                  <w:u w:val="single"/>
                </w:rPr>
                <w:t>https://m.edsoo.ru/f5ecacd2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Категории морали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8" w:history="1">
              <w:r w:rsidRPr="000073FD">
                <w:rPr>
                  <w:rFonts w:ascii="Times New Roman" w:hAnsi="Times New Roman"/>
                  <w:color w:val="0000FF"/>
                  <w:sz w:val="24"/>
                  <w:szCs w:val="24"/>
                  <w:u w:val="single"/>
                </w:rPr>
                <w:t>https://m.edsoo.ru/f5ecc230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Гражданственность и патриотизм</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69" w:history="1">
              <w:r w:rsidRPr="000073FD">
                <w:rPr>
                  <w:rFonts w:ascii="Times New Roman" w:hAnsi="Times New Roman"/>
                  <w:color w:val="0000FF"/>
                  <w:sz w:val="24"/>
                  <w:szCs w:val="24"/>
                  <w:u w:val="single"/>
                </w:rPr>
                <w:t>https://m.edsoo.ru/f5ecc096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25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Наука и ее функции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0" w:history="1">
              <w:r w:rsidRPr="000073FD">
                <w:rPr>
                  <w:rFonts w:ascii="Times New Roman" w:hAnsi="Times New Roman"/>
                  <w:color w:val="0000FF"/>
                  <w:sz w:val="24"/>
                  <w:szCs w:val="24"/>
                  <w:u w:val="single"/>
                </w:rPr>
                <w:t>https://m.edsoo.ru/f5ecbd30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Роль науки в современном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05.12.2025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1" w:history="1">
              <w:r w:rsidRPr="000073FD">
                <w:rPr>
                  <w:rFonts w:ascii="Times New Roman" w:hAnsi="Times New Roman"/>
                  <w:color w:val="0000FF"/>
                  <w:sz w:val="24"/>
                  <w:szCs w:val="24"/>
                  <w:u w:val="single"/>
                </w:rPr>
                <w:t>https://m.edsoo.ru/f5ecbd30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Образование в современном обществе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2" w:history="1">
              <w:r w:rsidRPr="000073FD">
                <w:rPr>
                  <w:rFonts w:ascii="Times New Roman" w:hAnsi="Times New Roman"/>
                  <w:color w:val="0000FF"/>
                  <w:sz w:val="24"/>
                  <w:szCs w:val="24"/>
                  <w:u w:val="single"/>
                </w:rPr>
                <w:t>https://m.edsoo.ru/f5ecc3ac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направления развития образования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3" w:history="1">
              <w:r w:rsidRPr="000073FD">
                <w:rPr>
                  <w:rFonts w:ascii="Times New Roman" w:hAnsi="Times New Roman"/>
                  <w:color w:val="0000FF"/>
                  <w:sz w:val="24"/>
                  <w:szCs w:val="24"/>
                  <w:u w:val="single"/>
                </w:rPr>
                <w:t>https://m.edsoo.ru/f5ecc3ac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Религия и ее роль в жизни человека и общества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4" w:history="1">
              <w:r w:rsidRPr="000073FD">
                <w:rPr>
                  <w:rFonts w:ascii="Times New Roman" w:hAnsi="Times New Roman"/>
                  <w:color w:val="0000FF"/>
                  <w:sz w:val="24"/>
                  <w:szCs w:val="24"/>
                  <w:u w:val="single"/>
                </w:rPr>
                <w:t>https://m.edsoo.ru/f5ecb07e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Мировые и национальные религии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19.12.2025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Искусство</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5" w:history="1">
              <w:r w:rsidRPr="000073FD">
                <w:rPr>
                  <w:rFonts w:ascii="Times New Roman" w:hAnsi="Times New Roman"/>
                  <w:color w:val="0000FF"/>
                  <w:sz w:val="24"/>
                  <w:szCs w:val="24"/>
                  <w:u w:val="single"/>
                </w:rPr>
                <w:t>https://m.edsoo.ru/f5ecae26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профессиональной деятельности в сфере науки, образования и искусства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26.12.2025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«Духовная культура»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14.01.2026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6" w:history="1">
              <w:r w:rsidRPr="000073FD">
                <w:rPr>
                  <w:rFonts w:ascii="Times New Roman" w:hAnsi="Times New Roman"/>
                  <w:color w:val="0000FF"/>
                  <w:sz w:val="24"/>
                  <w:szCs w:val="24"/>
                  <w:u w:val="single"/>
                </w:rPr>
                <w:t>https://m.edsoo.ru/f5ecc802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«Духовная культура»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16.01.2026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7" w:history="1">
              <w:r w:rsidRPr="000073FD">
                <w:rPr>
                  <w:rFonts w:ascii="Times New Roman" w:hAnsi="Times New Roman"/>
                  <w:color w:val="0000FF"/>
                  <w:sz w:val="24"/>
                  <w:szCs w:val="24"/>
                  <w:u w:val="single"/>
                </w:rPr>
                <w:t>https://m.edsoo.ru/f5ecc97e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 основа жизнедеятельности общества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21.01.2026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8" w:history="1">
              <w:r w:rsidRPr="000073FD">
                <w:rPr>
                  <w:rFonts w:ascii="Times New Roman" w:hAnsi="Times New Roman"/>
                  <w:color w:val="0000FF"/>
                  <w:sz w:val="24"/>
                  <w:szCs w:val="24"/>
                  <w:u w:val="single"/>
                </w:rPr>
                <w:t>https://m.edsoo.ru/f5ecd1d0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Макроэкономические показатели и качество жизни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23.01.2026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79" w:history="1">
              <w:r w:rsidRPr="000073FD">
                <w:rPr>
                  <w:rFonts w:ascii="Times New Roman" w:hAnsi="Times New Roman"/>
                  <w:color w:val="0000FF"/>
                  <w:sz w:val="24"/>
                  <w:szCs w:val="24"/>
                  <w:u w:val="single"/>
                </w:rPr>
                <w:t>https://m.edsoo.ru/f5ecf408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как наука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28.01.2026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Экономические системы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30.01.2026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0" w:history="1">
              <w:r w:rsidRPr="000073FD">
                <w:rPr>
                  <w:rFonts w:ascii="Times New Roman" w:hAnsi="Times New Roman"/>
                  <w:color w:val="0000FF"/>
                  <w:sz w:val="24"/>
                  <w:szCs w:val="24"/>
                  <w:u w:val="single"/>
                </w:rPr>
                <w:t>https://m.edsoo.ru/f5ecd1d0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Экономический рост</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04.02.2026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1" w:history="1">
              <w:r w:rsidRPr="000073FD">
                <w:rPr>
                  <w:rFonts w:ascii="Times New Roman" w:hAnsi="Times New Roman"/>
                  <w:color w:val="0000FF"/>
                  <w:sz w:val="24"/>
                  <w:szCs w:val="24"/>
                  <w:u w:val="single"/>
                </w:rPr>
                <w:t>https://m.edsoo.ru/f5ecf598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Экономический цикл</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06.02.2026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Рыночные отношения в экономике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11.02.2026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2" w:history="1">
              <w:r w:rsidRPr="000073FD">
                <w:rPr>
                  <w:rFonts w:ascii="Times New Roman" w:hAnsi="Times New Roman"/>
                  <w:color w:val="0000FF"/>
                  <w:sz w:val="24"/>
                  <w:szCs w:val="24"/>
                  <w:u w:val="single"/>
                </w:rPr>
                <w:t>https://m.edsoo.ru/f5ecd360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42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Рыночные механизмы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3" w:history="1">
              <w:r w:rsidRPr="000073FD">
                <w:rPr>
                  <w:rFonts w:ascii="Times New Roman" w:hAnsi="Times New Roman"/>
                  <w:color w:val="0000FF"/>
                  <w:sz w:val="24"/>
                  <w:szCs w:val="24"/>
                  <w:u w:val="single"/>
                </w:rPr>
                <w:t>https://m.edsoo.ru/f5ecd5f4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Рынки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18.02.2026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4" w:history="1">
              <w:r w:rsidRPr="000073FD">
                <w:rPr>
                  <w:rFonts w:ascii="Times New Roman" w:hAnsi="Times New Roman"/>
                  <w:color w:val="0000FF"/>
                  <w:sz w:val="24"/>
                  <w:szCs w:val="24"/>
                  <w:u w:val="single"/>
                </w:rPr>
                <w:t>https://m.edsoo.ru/f5ecd7b6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Государственное регулирование рынков</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20.02.2026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рыночных отношений в современной экономике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25.02.2026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Рынок труда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27.02.2026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5" w:history="1">
              <w:r w:rsidRPr="000073FD">
                <w:rPr>
                  <w:rFonts w:ascii="Times New Roman" w:hAnsi="Times New Roman"/>
                  <w:color w:val="0000FF"/>
                  <w:sz w:val="24"/>
                  <w:szCs w:val="24"/>
                  <w:u w:val="single"/>
                </w:rPr>
                <w:t>https://m.edsoo.ru/f5ece56c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Экономическая деятельность</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04.03.2026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6" w:history="1">
              <w:r w:rsidRPr="000073FD">
                <w:rPr>
                  <w:rFonts w:ascii="Times New Roman" w:hAnsi="Times New Roman"/>
                  <w:color w:val="0000FF"/>
                  <w:sz w:val="24"/>
                  <w:szCs w:val="24"/>
                  <w:u w:val="single"/>
                </w:rPr>
                <w:t>https://m.edsoo.ru/f5ecf408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Рациональное экономическое поведение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7" w:history="1">
              <w:r w:rsidRPr="000073FD">
                <w:rPr>
                  <w:rFonts w:ascii="Times New Roman" w:hAnsi="Times New Roman"/>
                  <w:color w:val="0000FF"/>
                  <w:sz w:val="24"/>
                  <w:szCs w:val="24"/>
                  <w:u w:val="single"/>
                </w:rPr>
                <w:t>https://m.edsoo.ru/f5ece8aa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предприятия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11.03.2026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8" w:history="1">
              <w:r w:rsidRPr="000073FD">
                <w:rPr>
                  <w:rFonts w:ascii="Times New Roman" w:hAnsi="Times New Roman"/>
                  <w:color w:val="0000FF"/>
                  <w:sz w:val="24"/>
                  <w:szCs w:val="24"/>
                  <w:u w:val="single"/>
                </w:rPr>
                <w:t>https://m.edsoo.ru/f5ecd950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Факторы производства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89" w:history="1">
              <w:r w:rsidRPr="000073FD">
                <w:rPr>
                  <w:rFonts w:ascii="Times New Roman" w:hAnsi="Times New Roman"/>
                  <w:color w:val="0000FF"/>
                  <w:sz w:val="24"/>
                  <w:szCs w:val="24"/>
                  <w:u w:val="single"/>
                </w:rPr>
                <w:t>https://m.edsoo.ru/f5ecd1d0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Эффективность предприятия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18.03.2026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0" w:history="1">
              <w:r w:rsidRPr="000073FD">
                <w:rPr>
                  <w:rFonts w:ascii="Times New Roman" w:hAnsi="Times New Roman"/>
                  <w:color w:val="0000FF"/>
                  <w:sz w:val="24"/>
                  <w:szCs w:val="24"/>
                  <w:u w:val="single"/>
                </w:rPr>
                <w:t>https://m.edsoo.ru/f5ecd950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Предпринимательская деятельность</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25.03.2026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1" w:history="1">
              <w:r w:rsidRPr="000073FD">
                <w:rPr>
                  <w:rFonts w:ascii="Times New Roman" w:hAnsi="Times New Roman"/>
                  <w:color w:val="0000FF"/>
                  <w:sz w:val="24"/>
                  <w:szCs w:val="24"/>
                  <w:u w:val="single"/>
                </w:rPr>
                <w:t>https://m.edsoo.ru/f5ecdaf4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Финансовый рынок и финансовые институты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27.03.2026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2" w:history="1">
              <w:r w:rsidRPr="000073FD">
                <w:rPr>
                  <w:rFonts w:ascii="Times New Roman" w:hAnsi="Times New Roman"/>
                  <w:color w:val="0000FF"/>
                  <w:sz w:val="24"/>
                  <w:szCs w:val="24"/>
                  <w:u w:val="single"/>
                </w:rPr>
                <w:t>https://m.edsoo.ru/f5ecdd38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Банковская система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3" w:history="1">
              <w:r w:rsidRPr="000073FD">
                <w:rPr>
                  <w:rFonts w:ascii="Times New Roman" w:hAnsi="Times New Roman"/>
                  <w:color w:val="0000FF"/>
                  <w:sz w:val="24"/>
                  <w:szCs w:val="24"/>
                  <w:u w:val="single"/>
                </w:rPr>
                <w:t>https://m.edsoo.ru/f5ecdd38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Инфляция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4" w:history="1">
              <w:r w:rsidRPr="000073FD">
                <w:rPr>
                  <w:rFonts w:ascii="Times New Roman" w:hAnsi="Times New Roman"/>
                  <w:color w:val="0000FF"/>
                  <w:sz w:val="24"/>
                  <w:szCs w:val="24"/>
                  <w:u w:val="single"/>
                </w:rPr>
                <w:t>https://m.edsoo.ru/f5ece328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Экономика и государство</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5" w:history="1">
              <w:r w:rsidRPr="000073FD">
                <w:rPr>
                  <w:rFonts w:ascii="Times New Roman" w:hAnsi="Times New Roman"/>
                  <w:color w:val="0000FF"/>
                  <w:sz w:val="24"/>
                  <w:szCs w:val="24"/>
                  <w:u w:val="single"/>
                </w:rPr>
                <w:t>https://m.edsoo.ru/f5ecea80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Бюджетная политика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6" w:history="1">
              <w:r w:rsidRPr="000073FD">
                <w:rPr>
                  <w:rFonts w:ascii="Times New Roman" w:hAnsi="Times New Roman"/>
                  <w:color w:val="0000FF"/>
                  <w:sz w:val="24"/>
                  <w:szCs w:val="24"/>
                  <w:u w:val="single"/>
                </w:rPr>
                <w:t>https://m.edsoo.ru/f5ecec2e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Государственное регулирование экономики. Налоги и налоговая система Российской </w:t>
            </w:r>
            <w:r w:rsidRPr="000073FD">
              <w:rPr>
                <w:rFonts w:ascii="Times New Roman" w:hAnsi="Times New Roman"/>
                <w:color w:val="000000"/>
                <w:sz w:val="24"/>
                <w:szCs w:val="24"/>
              </w:rPr>
              <w:lastRenderedPageBreak/>
              <w:t>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lastRenderedPageBreak/>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22.04.2026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59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Мировая экономика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7" w:history="1">
              <w:r w:rsidRPr="000073FD">
                <w:rPr>
                  <w:rFonts w:ascii="Times New Roman" w:hAnsi="Times New Roman"/>
                  <w:color w:val="0000FF"/>
                  <w:sz w:val="24"/>
                  <w:szCs w:val="24"/>
                  <w:u w:val="single"/>
                </w:rPr>
                <w:t>https://m.edsoo.ru/f5ecf7aa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международной торговли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29.04.2026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8" w:history="1">
              <w:r w:rsidRPr="000073FD">
                <w:rPr>
                  <w:rFonts w:ascii="Times New Roman" w:hAnsi="Times New Roman"/>
                  <w:color w:val="0000FF"/>
                  <w:sz w:val="24"/>
                  <w:szCs w:val="24"/>
                  <w:u w:val="single"/>
                </w:rPr>
                <w:t>https://m.edsoo.ru/f5ecf962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«Экономическая жизнь общества» / Всероссийская проверочная работа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99" w:history="1">
              <w:r w:rsidRPr="000073FD">
                <w:rPr>
                  <w:rFonts w:ascii="Times New Roman" w:hAnsi="Times New Roman"/>
                  <w:color w:val="0000FF"/>
                  <w:sz w:val="24"/>
                  <w:szCs w:val="24"/>
                  <w:u w:val="single"/>
                </w:rPr>
                <w:t>https://m.edsoo.ru/f5ecfce6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«Экономическая жизнь общества» / Всероссийская проверочная работа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w:t>
            </w: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0" w:history="1">
              <w:r w:rsidRPr="000073FD">
                <w:rPr>
                  <w:rFonts w:ascii="Times New Roman" w:hAnsi="Times New Roman"/>
                  <w:color w:val="0000FF"/>
                  <w:sz w:val="24"/>
                  <w:szCs w:val="24"/>
                  <w:u w:val="single"/>
                </w:rPr>
                <w:t>https://m.edsoo.ru/f5ecfe62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1" w:history="1">
              <w:r w:rsidRPr="000073FD">
                <w:rPr>
                  <w:rFonts w:ascii="Times New Roman" w:hAnsi="Times New Roman"/>
                  <w:color w:val="0000FF"/>
                  <w:sz w:val="24"/>
                  <w:szCs w:val="24"/>
                  <w:u w:val="single"/>
                </w:rPr>
                <w:t>https://m.edsoo.ru/f5ed1bcc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2" w:history="1">
              <w:r w:rsidRPr="000073FD">
                <w:rPr>
                  <w:rFonts w:ascii="Times New Roman" w:hAnsi="Times New Roman"/>
                  <w:color w:val="0000FF"/>
                  <w:sz w:val="24"/>
                  <w:szCs w:val="24"/>
                  <w:u w:val="single"/>
                </w:rPr>
                <w:t>https://m.edsoo.ru/f5ed1dca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20.05.2026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3" w:history="1">
              <w:r w:rsidRPr="000073FD">
                <w:rPr>
                  <w:rFonts w:ascii="Times New Roman" w:hAnsi="Times New Roman"/>
                  <w:color w:val="0000FF"/>
                  <w:sz w:val="24"/>
                  <w:szCs w:val="24"/>
                  <w:u w:val="single"/>
                </w:rPr>
                <w:t>https://m.edsoo.ru/f5ed218a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4" w:history="1">
              <w:r w:rsidRPr="000073FD">
                <w:rPr>
                  <w:rFonts w:ascii="Times New Roman" w:hAnsi="Times New Roman"/>
                  <w:color w:val="0000FF"/>
                  <w:sz w:val="24"/>
                  <w:szCs w:val="24"/>
                  <w:u w:val="single"/>
                </w:rPr>
                <w:t>https://m.edsoo.ru/f5ed25d6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5" w:history="1">
              <w:r w:rsidRPr="000073FD">
                <w:rPr>
                  <w:rFonts w:ascii="Times New Roman" w:hAnsi="Times New Roman"/>
                  <w:color w:val="0000FF"/>
                  <w:sz w:val="24"/>
                  <w:szCs w:val="24"/>
                  <w:u w:val="single"/>
                </w:rPr>
                <w:t>https://m.edsoo.ru/f5ed23b0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6" w:history="1">
              <w:r w:rsidRPr="000073FD">
                <w:rPr>
                  <w:rFonts w:ascii="Times New Roman" w:hAnsi="Times New Roman"/>
                  <w:color w:val="0000FF"/>
                  <w:sz w:val="24"/>
                  <w:szCs w:val="24"/>
                  <w:u w:val="single"/>
                </w:rPr>
                <w:t>https://m.edsoo.ru/f5ed27a2</w:t>
              </w:r>
            </w:hyperlink>
          </w:p>
        </w:tc>
      </w:tr>
      <w:tr w:rsidR="00A31BB6" w:rsidRPr="000073FD" w:rsidTr="000073FD">
        <w:trPr>
          <w:trHeight w:val="144"/>
          <w:tblCellSpacing w:w="20" w:type="nil"/>
        </w:trPr>
        <w:tc>
          <w:tcPr>
            <w:tcW w:w="5770"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ОБЩЕЕ КОЛИЧЕСТВО ЧАСОВ ПО ПРОГРАММЕ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68 </w:t>
            </w:r>
          </w:p>
        </w:tc>
        <w:tc>
          <w:tcPr>
            <w:tcW w:w="1842"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2 </w:t>
            </w:r>
          </w:p>
        </w:tc>
        <w:tc>
          <w:tcPr>
            <w:tcW w:w="1985"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4819" w:type="dxa"/>
            <w:gridSpan w:val="2"/>
            <w:tcMar>
              <w:top w:w="50" w:type="dxa"/>
              <w:left w:w="100" w:type="dxa"/>
            </w:tcMar>
          </w:tcPr>
          <w:p w:rsidR="00A31BB6" w:rsidRPr="000073FD" w:rsidRDefault="00A31BB6" w:rsidP="000073FD">
            <w:pPr>
              <w:spacing w:after="0" w:line="240" w:lineRule="auto"/>
              <w:rPr>
                <w:rFonts w:ascii="Times New Roman" w:hAnsi="Times New Roman"/>
                <w:b/>
                <w:sz w:val="24"/>
                <w:szCs w:val="24"/>
              </w:rPr>
            </w:pPr>
          </w:p>
        </w:tc>
      </w:tr>
    </w:tbl>
    <w:p w:rsidR="000073FD" w:rsidRDefault="000073FD" w:rsidP="000073FD">
      <w:pPr>
        <w:spacing w:after="0" w:line="240" w:lineRule="auto"/>
        <w:ind w:left="120"/>
        <w:jc w:val="center"/>
        <w:rPr>
          <w:rFonts w:ascii="Times New Roman" w:hAnsi="Times New Roman"/>
          <w:b/>
          <w:color w:val="000000"/>
          <w:sz w:val="24"/>
          <w:szCs w:val="24"/>
        </w:rPr>
      </w:pPr>
    </w:p>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b/>
          <w:color w:val="000000"/>
          <w:sz w:val="24"/>
          <w:szCs w:val="24"/>
        </w:rPr>
        <w:t xml:space="preserve"> 11 КЛАСС </w:t>
      </w:r>
    </w:p>
    <w:tbl>
      <w:tblPr>
        <w:tblW w:w="0" w:type="auto"/>
        <w:tblCellSpacing w:w="20" w:type="nil"/>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ayout w:type="fixed"/>
        <w:tblLook w:val="04A0" w:firstRow="1" w:lastRow="0" w:firstColumn="1" w:lastColumn="0" w:noHBand="0" w:noVBand="1"/>
      </w:tblPr>
      <w:tblGrid>
        <w:gridCol w:w="809"/>
        <w:gridCol w:w="4961"/>
        <w:gridCol w:w="993"/>
        <w:gridCol w:w="1842"/>
        <w:gridCol w:w="1985"/>
        <w:gridCol w:w="1701"/>
        <w:gridCol w:w="3118"/>
      </w:tblGrid>
      <w:tr w:rsidR="00A31BB6" w:rsidRPr="000073FD" w:rsidTr="000073FD">
        <w:trPr>
          <w:trHeight w:val="144"/>
          <w:tblCellSpacing w:w="20" w:type="nil"/>
        </w:trPr>
        <w:tc>
          <w:tcPr>
            <w:tcW w:w="809"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 xml:space="preserve">№ </w:t>
            </w:r>
            <w:proofErr w:type="gramStart"/>
            <w:r w:rsidRPr="000073FD">
              <w:rPr>
                <w:rFonts w:ascii="Times New Roman" w:hAnsi="Times New Roman"/>
                <w:b/>
                <w:color w:val="000000"/>
                <w:sz w:val="24"/>
                <w:szCs w:val="24"/>
              </w:rPr>
              <w:lastRenderedPageBreak/>
              <w:t>п</w:t>
            </w:r>
            <w:proofErr w:type="gramEnd"/>
            <w:r w:rsidRPr="000073FD">
              <w:rPr>
                <w:rFonts w:ascii="Times New Roman" w:hAnsi="Times New Roman"/>
                <w:b/>
                <w:color w:val="000000"/>
                <w:sz w:val="24"/>
                <w:szCs w:val="24"/>
              </w:rPr>
              <w:t>/п</w:t>
            </w:r>
          </w:p>
          <w:p w:rsidR="00A31BB6" w:rsidRPr="000073FD" w:rsidRDefault="00A31BB6" w:rsidP="000073FD">
            <w:pPr>
              <w:spacing w:after="0" w:line="240" w:lineRule="auto"/>
              <w:ind w:left="135"/>
              <w:jc w:val="center"/>
              <w:rPr>
                <w:rFonts w:ascii="Times New Roman" w:hAnsi="Times New Roman"/>
                <w:sz w:val="24"/>
                <w:szCs w:val="24"/>
              </w:rPr>
            </w:pPr>
          </w:p>
        </w:tc>
        <w:tc>
          <w:tcPr>
            <w:tcW w:w="4961"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lastRenderedPageBreak/>
              <w:t>Тема урока</w:t>
            </w:r>
          </w:p>
          <w:p w:rsidR="00A31BB6" w:rsidRPr="000073FD" w:rsidRDefault="00A31BB6" w:rsidP="000073FD">
            <w:pPr>
              <w:spacing w:after="0" w:line="240" w:lineRule="auto"/>
              <w:ind w:left="135"/>
              <w:jc w:val="center"/>
              <w:rPr>
                <w:rFonts w:ascii="Times New Roman" w:hAnsi="Times New Roman"/>
                <w:sz w:val="24"/>
                <w:szCs w:val="24"/>
              </w:rPr>
            </w:pPr>
          </w:p>
        </w:tc>
        <w:tc>
          <w:tcPr>
            <w:tcW w:w="4820" w:type="dxa"/>
            <w:gridSpan w:val="3"/>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lastRenderedPageBreak/>
              <w:t>Количество часов</w:t>
            </w:r>
          </w:p>
        </w:tc>
        <w:tc>
          <w:tcPr>
            <w:tcW w:w="1701" w:type="dxa"/>
            <w:vMerge w:val="restart"/>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 xml:space="preserve">Дата </w:t>
            </w:r>
            <w:r w:rsidRPr="000073FD">
              <w:rPr>
                <w:rFonts w:ascii="Times New Roman" w:hAnsi="Times New Roman"/>
                <w:b/>
                <w:color w:val="000000"/>
                <w:sz w:val="24"/>
                <w:szCs w:val="24"/>
              </w:rPr>
              <w:lastRenderedPageBreak/>
              <w:t>изучения</w:t>
            </w:r>
          </w:p>
          <w:p w:rsidR="00A31BB6" w:rsidRPr="000073FD" w:rsidRDefault="00A31BB6" w:rsidP="000073FD">
            <w:pPr>
              <w:spacing w:after="0" w:line="240" w:lineRule="auto"/>
              <w:ind w:left="135"/>
              <w:jc w:val="center"/>
              <w:rPr>
                <w:rFonts w:ascii="Times New Roman" w:hAnsi="Times New Roman"/>
                <w:sz w:val="24"/>
                <w:szCs w:val="24"/>
              </w:rPr>
            </w:pPr>
          </w:p>
        </w:tc>
        <w:tc>
          <w:tcPr>
            <w:tcW w:w="3118" w:type="dxa"/>
            <w:vMerge w:val="restart"/>
            <w:tcMar>
              <w:top w:w="50" w:type="dxa"/>
              <w:left w:w="100" w:type="dxa"/>
            </w:tcMar>
            <w:vAlign w:val="center"/>
          </w:tcPr>
          <w:p w:rsidR="00A31BB6" w:rsidRPr="000073FD" w:rsidRDefault="004C6A50" w:rsidP="000073FD">
            <w:pPr>
              <w:spacing w:after="0" w:line="240" w:lineRule="auto"/>
              <w:jc w:val="center"/>
              <w:rPr>
                <w:rFonts w:ascii="Times New Roman" w:hAnsi="Times New Roman"/>
                <w:sz w:val="24"/>
                <w:szCs w:val="24"/>
              </w:rPr>
            </w:pPr>
            <w:r w:rsidRPr="000073FD">
              <w:rPr>
                <w:rFonts w:ascii="Times New Roman" w:hAnsi="Times New Roman"/>
                <w:b/>
                <w:color w:val="000000"/>
                <w:sz w:val="24"/>
                <w:szCs w:val="24"/>
              </w:rPr>
              <w:lastRenderedPageBreak/>
              <w:t>Электронные ц</w:t>
            </w:r>
            <w:r w:rsidR="000073FD">
              <w:rPr>
                <w:rFonts w:ascii="Times New Roman" w:hAnsi="Times New Roman"/>
                <w:b/>
                <w:color w:val="000000"/>
                <w:sz w:val="24"/>
                <w:szCs w:val="24"/>
              </w:rPr>
              <w:t xml:space="preserve">ифровые </w:t>
            </w:r>
            <w:r w:rsidR="000073FD">
              <w:rPr>
                <w:rFonts w:ascii="Times New Roman" w:hAnsi="Times New Roman"/>
                <w:b/>
                <w:color w:val="000000"/>
                <w:sz w:val="24"/>
                <w:szCs w:val="24"/>
              </w:rPr>
              <w:lastRenderedPageBreak/>
              <w:t>образовательные ресурсы</w:t>
            </w:r>
          </w:p>
        </w:tc>
      </w:tr>
      <w:tr w:rsidR="00A31BB6" w:rsidRPr="000073FD" w:rsidTr="000073FD">
        <w:trPr>
          <w:trHeight w:val="144"/>
          <w:tblCellSpacing w:w="20" w:type="nil"/>
        </w:trPr>
        <w:tc>
          <w:tcPr>
            <w:tcW w:w="809"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496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993" w:type="dxa"/>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Всего</w:t>
            </w:r>
          </w:p>
          <w:p w:rsidR="00A31BB6" w:rsidRPr="000073FD" w:rsidRDefault="00A31BB6" w:rsidP="000073FD">
            <w:pPr>
              <w:spacing w:after="0" w:line="240" w:lineRule="auto"/>
              <w:ind w:left="135"/>
              <w:jc w:val="center"/>
              <w:rPr>
                <w:rFonts w:ascii="Times New Roman" w:hAnsi="Times New Roman"/>
                <w:sz w:val="24"/>
                <w:szCs w:val="24"/>
              </w:rPr>
            </w:pPr>
          </w:p>
        </w:tc>
        <w:tc>
          <w:tcPr>
            <w:tcW w:w="1842" w:type="dxa"/>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Контрольные работы</w:t>
            </w:r>
          </w:p>
        </w:tc>
        <w:tc>
          <w:tcPr>
            <w:tcW w:w="1985" w:type="dxa"/>
            <w:tcMar>
              <w:top w:w="50" w:type="dxa"/>
              <w:left w:w="100" w:type="dxa"/>
            </w:tcMar>
            <w:vAlign w:val="center"/>
          </w:tcPr>
          <w:p w:rsidR="00A31BB6" w:rsidRPr="000073FD" w:rsidRDefault="004C6A50" w:rsidP="000073FD">
            <w:pPr>
              <w:spacing w:after="0" w:line="240" w:lineRule="auto"/>
              <w:ind w:left="135"/>
              <w:jc w:val="center"/>
              <w:rPr>
                <w:rFonts w:ascii="Times New Roman" w:hAnsi="Times New Roman"/>
                <w:sz w:val="24"/>
                <w:szCs w:val="24"/>
              </w:rPr>
            </w:pPr>
            <w:r w:rsidRPr="000073FD">
              <w:rPr>
                <w:rFonts w:ascii="Times New Roman" w:hAnsi="Times New Roman"/>
                <w:b/>
                <w:color w:val="000000"/>
                <w:sz w:val="24"/>
                <w:szCs w:val="24"/>
              </w:rPr>
              <w:t>Практические работы</w:t>
            </w:r>
          </w:p>
        </w:tc>
        <w:tc>
          <w:tcPr>
            <w:tcW w:w="1701"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c>
          <w:tcPr>
            <w:tcW w:w="3118" w:type="dxa"/>
            <w:vMerge/>
            <w:tcBorders>
              <w:top w:val="nil"/>
            </w:tcBorders>
            <w:tcMar>
              <w:top w:w="50" w:type="dxa"/>
              <w:left w:w="100" w:type="dxa"/>
            </w:tcMar>
          </w:tcPr>
          <w:p w:rsidR="00A31BB6" w:rsidRPr="000073FD" w:rsidRDefault="00A31BB6" w:rsidP="000073FD">
            <w:pPr>
              <w:spacing w:after="0" w:line="240" w:lineRule="auto"/>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Социальная структура общества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7" w:history="1">
              <w:r w:rsidRPr="000073FD">
                <w:rPr>
                  <w:rFonts w:ascii="Times New Roman" w:hAnsi="Times New Roman"/>
                  <w:color w:val="0000FF"/>
                  <w:sz w:val="24"/>
                  <w:szCs w:val="24"/>
                  <w:u w:val="single"/>
                </w:rPr>
                <w:t>https://m.edsoo.ru/f5ed0088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Социальная стратификация российского общества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05.09.2025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8" w:history="1">
              <w:r w:rsidRPr="000073FD">
                <w:rPr>
                  <w:rFonts w:ascii="Times New Roman" w:hAnsi="Times New Roman"/>
                  <w:color w:val="0000FF"/>
                  <w:sz w:val="24"/>
                  <w:szCs w:val="24"/>
                  <w:u w:val="single"/>
                </w:rPr>
                <w:t>https://m.edsoo.ru/f5ed0286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Социальное положение личности в обществе и пути его изменения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09" w:history="1">
              <w:r w:rsidRPr="000073FD">
                <w:rPr>
                  <w:rFonts w:ascii="Times New Roman" w:hAnsi="Times New Roman"/>
                  <w:color w:val="0000FF"/>
                  <w:sz w:val="24"/>
                  <w:szCs w:val="24"/>
                  <w:u w:val="single"/>
                </w:rPr>
                <w:t>https://m.edsoo.ru/f5ed0416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Социальная мобильность и ее виды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12.09.2025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Семья как социальный институт</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0" w:history="1">
              <w:r w:rsidRPr="000073FD">
                <w:rPr>
                  <w:rFonts w:ascii="Times New Roman" w:hAnsi="Times New Roman"/>
                  <w:color w:val="0000FF"/>
                  <w:sz w:val="24"/>
                  <w:szCs w:val="24"/>
                  <w:u w:val="single"/>
                </w:rPr>
                <w:t>https://m.edsoo.ru/f5ed112c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Семья и семейные ценности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1" w:history="1">
              <w:r w:rsidRPr="000073FD">
                <w:rPr>
                  <w:rFonts w:ascii="Times New Roman" w:hAnsi="Times New Roman"/>
                  <w:color w:val="0000FF"/>
                  <w:sz w:val="24"/>
                  <w:szCs w:val="24"/>
                  <w:u w:val="single"/>
                </w:rPr>
                <w:t>https://m.edsoo.ru/f5ed129e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Этнические общности и нации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2" w:history="1">
              <w:r w:rsidRPr="000073FD">
                <w:rPr>
                  <w:rFonts w:ascii="Times New Roman" w:hAnsi="Times New Roman"/>
                  <w:color w:val="0000FF"/>
                  <w:sz w:val="24"/>
                  <w:szCs w:val="24"/>
                  <w:u w:val="single"/>
                </w:rPr>
                <w:t>https://m.edsoo.ru/f5ed0de4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Национальная политика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26.09.2025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3" w:history="1">
              <w:r w:rsidRPr="000073FD">
                <w:rPr>
                  <w:rFonts w:ascii="Times New Roman" w:hAnsi="Times New Roman"/>
                  <w:color w:val="0000FF"/>
                  <w:sz w:val="24"/>
                  <w:szCs w:val="24"/>
                  <w:u w:val="single"/>
                </w:rPr>
                <w:t>https://m.edsoo.ru/f5ed0fba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Социальные нормы и отклоняющееся поведение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01.10.2025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4" w:history="1">
              <w:r w:rsidRPr="000073FD">
                <w:rPr>
                  <w:rFonts w:ascii="Times New Roman" w:hAnsi="Times New Roman"/>
                  <w:color w:val="0000FF"/>
                  <w:sz w:val="24"/>
                  <w:szCs w:val="24"/>
                  <w:u w:val="single"/>
                </w:rPr>
                <w:t>https://m.edsoo.ru/f5ed092a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Социальный контроль</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5" w:history="1">
              <w:r w:rsidRPr="000073FD">
                <w:rPr>
                  <w:rFonts w:ascii="Times New Roman" w:hAnsi="Times New Roman"/>
                  <w:color w:val="0000FF"/>
                  <w:sz w:val="24"/>
                  <w:szCs w:val="24"/>
                  <w:u w:val="single"/>
                </w:rPr>
                <w:t>https://m.edsoo.ru/f5ed0ad8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Социальный конфликт</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6" w:history="1">
              <w:r w:rsidRPr="000073FD">
                <w:rPr>
                  <w:rFonts w:ascii="Times New Roman" w:hAnsi="Times New Roman"/>
                  <w:color w:val="0000FF"/>
                  <w:sz w:val="24"/>
                  <w:szCs w:val="24"/>
                  <w:u w:val="single"/>
                </w:rPr>
                <w:t>https://m.edsoo.ru/f5ed07a4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профессиональной деятельности социолога и социального психолога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10.10.2025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«Социальная сфера»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15.10.2025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«Социальная сфера»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17.10.2025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власть и политические отношения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7" w:history="1">
              <w:r w:rsidRPr="000073FD">
                <w:rPr>
                  <w:rFonts w:ascii="Times New Roman" w:hAnsi="Times New Roman"/>
                  <w:color w:val="0000FF"/>
                  <w:sz w:val="24"/>
                  <w:szCs w:val="24"/>
                  <w:u w:val="single"/>
                </w:rPr>
                <w:t>https://m.edsoo.ru/f5ed2b30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Политические институты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24.10.2025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8" w:history="1">
              <w:r w:rsidRPr="000073FD">
                <w:rPr>
                  <w:rFonts w:ascii="Times New Roman" w:hAnsi="Times New Roman"/>
                  <w:color w:val="0000FF"/>
                  <w:sz w:val="24"/>
                  <w:szCs w:val="24"/>
                  <w:u w:val="single"/>
                </w:rPr>
                <w:t>https://m.edsoo.ru/f5ed2964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17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система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07.11.2025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19" w:history="1">
              <w:r w:rsidRPr="000073FD">
                <w:rPr>
                  <w:rFonts w:ascii="Times New Roman" w:hAnsi="Times New Roman"/>
                  <w:color w:val="0000FF"/>
                  <w:sz w:val="24"/>
                  <w:szCs w:val="24"/>
                  <w:u w:val="single"/>
                </w:rPr>
                <w:t>https://m.edsoo.ru/f5ed2cf2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Государство - основной институт политической системы</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0" w:history="1">
              <w:r w:rsidRPr="000073FD">
                <w:rPr>
                  <w:rFonts w:ascii="Times New Roman" w:hAnsi="Times New Roman"/>
                  <w:color w:val="0000FF"/>
                  <w:sz w:val="24"/>
                  <w:szCs w:val="24"/>
                  <w:u w:val="single"/>
                </w:rPr>
                <w:t>https://m.edsoo.ru/f5ed2efa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19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Формы государства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14.11.2025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1" w:history="1">
              <w:r w:rsidRPr="000073FD">
                <w:rPr>
                  <w:rFonts w:ascii="Times New Roman" w:hAnsi="Times New Roman"/>
                  <w:color w:val="0000FF"/>
                  <w:sz w:val="24"/>
                  <w:szCs w:val="24"/>
                  <w:u w:val="single"/>
                </w:rPr>
                <w:t>https://m.edsoo.ru/f5ed3274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Основы конституционного строя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2" w:history="1">
              <w:r w:rsidRPr="000073FD">
                <w:rPr>
                  <w:rFonts w:ascii="Times New Roman" w:hAnsi="Times New Roman"/>
                  <w:color w:val="0000FF"/>
                  <w:sz w:val="24"/>
                  <w:szCs w:val="24"/>
                  <w:u w:val="single"/>
                </w:rPr>
                <w:t>https://m.edsoo.ru/f84050c4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Государство Российская Федерация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21.11.2025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3" w:history="1">
              <w:r w:rsidRPr="000073FD">
                <w:rPr>
                  <w:rFonts w:ascii="Times New Roman" w:hAnsi="Times New Roman"/>
                  <w:color w:val="0000FF"/>
                  <w:sz w:val="24"/>
                  <w:szCs w:val="24"/>
                  <w:u w:val="single"/>
                </w:rPr>
                <w:t>https://m.edsoo.ru/f5ed347c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Государственное управление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4" w:history="1">
              <w:r w:rsidRPr="000073FD">
                <w:rPr>
                  <w:rFonts w:ascii="Times New Roman" w:hAnsi="Times New Roman"/>
                  <w:color w:val="0000FF"/>
                  <w:sz w:val="24"/>
                  <w:szCs w:val="24"/>
                  <w:u w:val="single"/>
                </w:rPr>
                <w:t>https://m.edsoo.ru/f5ed363e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Национальная безопасность</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28.11.2025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5" w:history="1">
              <w:r w:rsidRPr="000073FD">
                <w:rPr>
                  <w:rFonts w:ascii="Times New Roman" w:hAnsi="Times New Roman"/>
                  <w:color w:val="0000FF"/>
                  <w:sz w:val="24"/>
                  <w:szCs w:val="24"/>
                  <w:u w:val="single"/>
                </w:rPr>
                <w:t>https://m.edsoo.ru/f8409a34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культура общества и личности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03.12.2025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6" w:history="1">
              <w:r w:rsidRPr="000073FD">
                <w:rPr>
                  <w:rFonts w:ascii="Times New Roman" w:hAnsi="Times New Roman"/>
                  <w:color w:val="0000FF"/>
                  <w:sz w:val="24"/>
                  <w:szCs w:val="24"/>
                  <w:u w:val="single"/>
                </w:rPr>
                <w:t>https://m.edsoo.ru/f5ed49b2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идеология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05.12.2025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7" w:history="1">
              <w:r w:rsidRPr="000073FD">
                <w:rPr>
                  <w:rFonts w:ascii="Times New Roman" w:hAnsi="Times New Roman"/>
                  <w:color w:val="0000FF"/>
                  <w:sz w:val="24"/>
                  <w:szCs w:val="24"/>
                  <w:u w:val="single"/>
                </w:rPr>
                <w:t>https://m.edsoo.ru/f5ed414c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Политический процесс</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8" w:history="1">
              <w:r w:rsidRPr="000073FD">
                <w:rPr>
                  <w:rFonts w:ascii="Times New Roman" w:hAnsi="Times New Roman"/>
                  <w:color w:val="0000FF"/>
                  <w:sz w:val="24"/>
                  <w:szCs w:val="24"/>
                  <w:u w:val="single"/>
                </w:rPr>
                <w:t>https://m.edsoo.ru/f5ed4b56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Участники политического процесса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12.12.2025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29" w:history="1">
              <w:r w:rsidRPr="000073FD">
                <w:rPr>
                  <w:rFonts w:ascii="Times New Roman" w:hAnsi="Times New Roman"/>
                  <w:color w:val="0000FF"/>
                  <w:sz w:val="24"/>
                  <w:szCs w:val="24"/>
                  <w:u w:val="single"/>
                </w:rPr>
                <w:t>https://m.edsoo.ru/f5ed4dae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Политические партии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0" w:history="1">
              <w:r w:rsidRPr="000073FD">
                <w:rPr>
                  <w:rFonts w:ascii="Times New Roman" w:hAnsi="Times New Roman"/>
                  <w:color w:val="0000FF"/>
                  <w:sz w:val="24"/>
                  <w:szCs w:val="24"/>
                  <w:u w:val="single"/>
                </w:rPr>
                <w:t>https://m.edsoo.ru/f5ed4444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29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Типы избирательных систем</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19.12.2025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1" w:history="1">
              <w:r w:rsidRPr="000073FD">
                <w:rPr>
                  <w:rFonts w:ascii="Times New Roman" w:hAnsi="Times New Roman"/>
                  <w:color w:val="0000FF"/>
                  <w:sz w:val="24"/>
                  <w:szCs w:val="24"/>
                  <w:u w:val="single"/>
                </w:rPr>
                <w:t>https://m.edsoo.ru/f5ed39c2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Избирательная система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2" w:history="1">
              <w:r w:rsidRPr="000073FD">
                <w:rPr>
                  <w:rFonts w:ascii="Times New Roman" w:hAnsi="Times New Roman"/>
                  <w:color w:val="0000FF"/>
                  <w:sz w:val="24"/>
                  <w:szCs w:val="24"/>
                  <w:u w:val="single"/>
                </w:rPr>
                <w:t>https://m.edsoo.ru/f5ed380a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Политическая элита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26.12.2025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3" w:history="1">
              <w:r w:rsidRPr="000073FD">
                <w:rPr>
                  <w:rFonts w:ascii="Times New Roman" w:hAnsi="Times New Roman"/>
                  <w:color w:val="0000FF"/>
                  <w:sz w:val="24"/>
                  <w:szCs w:val="24"/>
                  <w:u w:val="single"/>
                </w:rPr>
                <w:t>https://m.edsoo.ru/f5ed3d46</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Политическое лидерство</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14.01.2026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4" w:history="1">
              <w:r w:rsidRPr="000073FD">
                <w:rPr>
                  <w:rFonts w:ascii="Times New Roman" w:hAnsi="Times New Roman"/>
                  <w:color w:val="0000FF"/>
                  <w:sz w:val="24"/>
                  <w:szCs w:val="24"/>
                  <w:u w:val="single"/>
                </w:rPr>
                <w:t>https://m.edsoo.ru/f5ed3f94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33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«Политическая сфера»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16.01.2026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5" w:history="1">
              <w:r w:rsidRPr="000073FD">
                <w:rPr>
                  <w:rFonts w:ascii="Times New Roman" w:hAnsi="Times New Roman"/>
                  <w:color w:val="0000FF"/>
                  <w:sz w:val="24"/>
                  <w:szCs w:val="24"/>
                  <w:u w:val="single"/>
                </w:rPr>
                <w:t>https://m.edsoo.ru/f5ed536c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«Политическая сфера»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21.01.2026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6" w:history="1">
              <w:r w:rsidRPr="000073FD">
                <w:rPr>
                  <w:rFonts w:ascii="Times New Roman" w:hAnsi="Times New Roman"/>
                  <w:color w:val="0000FF"/>
                  <w:sz w:val="24"/>
                  <w:szCs w:val="24"/>
                  <w:u w:val="single"/>
                </w:rPr>
                <w:t>https://m.edsoo.ru/f5ed5538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Система права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23.01.2026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7" w:history="1">
              <w:r w:rsidRPr="000073FD">
                <w:rPr>
                  <w:rFonts w:ascii="Times New Roman" w:hAnsi="Times New Roman"/>
                  <w:color w:val="0000FF"/>
                  <w:sz w:val="24"/>
                  <w:szCs w:val="24"/>
                  <w:u w:val="single"/>
                </w:rPr>
                <w:t>https://m.edsoo.ru/f5ed5772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Правовые отношения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28.01.2026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Правонарушения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30.01.2026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Правонарушение и юридическая ответственность</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04.02.2026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39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Конституция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8" w:history="1">
              <w:r w:rsidRPr="000073FD">
                <w:rPr>
                  <w:rFonts w:ascii="Times New Roman" w:hAnsi="Times New Roman"/>
                  <w:color w:val="0000FF"/>
                  <w:sz w:val="24"/>
                  <w:szCs w:val="24"/>
                  <w:u w:val="single"/>
                </w:rPr>
                <w:t>https://m.edsoo.ru/f84050c4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Конституционные права и свободы человека и гражданина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11.02.2026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39" w:history="1">
              <w:r w:rsidRPr="000073FD">
                <w:rPr>
                  <w:rFonts w:ascii="Times New Roman" w:hAnsi="Times New Roman"/>
                  <w:color w:val="0000FF"/>
                  <w:sz w:val="24"/>
                  <w:szCs w:val="24"/>
                  <w:u w:val="single"/>
                </w:rPr>
                <w:t>https://m.edsoo.ru/f8405614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Конституционные обязанности гражданина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13.02.2026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Механизмы защиты прав человека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18.02.2026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0" w:history="1">
              <w:r w:rsidRPr="000073FD">
                <w:rPr>
                  <w:rFonts w:ascii="Times New Roman" w:hAnsi="Times New Roman"/>
                  <w:color w:val="0000FF"/>
                  <w:sz w:val="24"/>
                  <w:szCs w:val="24"/>
                  <w:u w:val="single"/>
                </w:rPr>
                <w:t>https://m.edsoo.ru/f84096d8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гражданских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20.02.2026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1" w:history="1">
              <w:r w:rsidRPr="000073FD">
                <w:rPr>
                  <w:rFonts w:ascii="Times New Roman" w:hAnsi="Times New Roman"/>
                  <w:color w:val="0000FF"/>
                  <w:sz w:val="24"/>
                  <w:szCs w:val="24"/>
                  <w:u w:val="single"/>
                </w:rPr>
                <w:t>https://m.edsoo.ru/f8407658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Организационно-правовые формы юридических лиц</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25.02.2026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2" w:history="1">
              <w:r w:rsidRPr="000073FD">
                <w:rPr>
                  <w:rFonts w:ascii="Times New Roman" w:hAnsi="Times New Roman"/>
                  <w:color w:val="0000FF"/>
                  <w:sz w:val="24"/>
                  <w:szCs w:val="24"/>
                  <w:u w:val="single"/>
                </w:rPr>
                <w:t>https://m.edsoo.ru/f8407e0a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семейных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27.02.2026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3" w:history="1">
              <w:r w:rsidRPr="000073FD">
                <w:rPr>
                  <w:rFonts w:ascii="Times New Roman" w:hAnsi="Times New Roman"/>
                  <w:color w:val="0000FF"/>
                  <w:sz w:val="24"/>
                  <w:szCs w:val="24"/>
                  <w:u w:val="single"/>
                </w:rPr>
                <w:t>https://m.edsoo.ru/f8407fe0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Права и обязанности родителей и детей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04.03.2026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4" w:history="1">
              <w:r w:rsidRPr="000073FD">
                <w:rPr>
                  <w:rFonts w:ascii="Times New Roman" w:hAnsi="Times New Roman"/>
                  <w:color w:val="0000FF"/>
                  <w:sz w:val="24"/>
                  <w:szCs w:val="24"/>
                  <w:u w:val="single"/>
                </w:rPr>
                <w:t>https://m.edsoo.ru/f8408382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трудовых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5" w:history="1">
              <w:r w:rsidRPr="000073FD">
                <w:rPr>
                  <w:rFonts w:ascii="Times New Roman" w:hAnsi="Times New Roman"/>
                  <w:color w:val="0000FF"/>
                  <w:sz w:val="24"/>
                  <w:szCs w:val="24"/>
                  <w:u w:val="single"/>
                </w:rPr>
                <w:t>https://m.edsoo.ru/f840876a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трудовых правоотношений с участием несовершеннолетних работников</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11.03.2026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49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налоговых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13.03.2026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Права и обязанности налогоплательщиков. </w:t>
            </w:r>
            <w:r w:rsidRPr="000073FD">
              <w:rPr>
                <w:rFonts w:ascii="Times New Roman" w:hAnsi="Times New Roman"/>
                <w:color w:val="000000"/>
                <w:sz w:val="24"/>
                <w:szCs w:val="24"/>
              </w:rPr>
              <w:lastRenderedPageBreak/>
              <w:t>Ответственность за налоговые правонарушения</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lastRenderedPageBreak/>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18.03.2026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6" w:history="1">
              <w:r w:rsidRPr="000073FD">
                <w:rPr>
                  <w:rFonts w:ascii="Times New Roman" w:hAnsi="Times New Roman"/>
                  <w:color w:val="0000FF"/>
                  <w:sz w:val="24"/>
                  <w:szCs w:val="24"/>
                  <w:u w:val="single"/>
                </w:rPr>
                <w:t>https://m.edsoo.ru/f84058f8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51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образовательных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25.03.2026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7" w:history="1">
              <w:r w:rsidRPr="000073FD">
                <w:rPr>
                  <w:rFonts w:ascii="Times New Roman" w:hAnsi="Times New Roman"/>
                  <w:color w:val="0000FF"/>
                  <w:sz w:val="24"/>
                  <w:szCs w:val="24"/>
                  <w:u w:val="single"/>
                </w:rPr>
                <w:t>https://m.edsoo.ru/f84085e4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Система образования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27.03.2026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Правовое регулирование административных правоотношений</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8" w:history="1">
              <w:r w:rsidRPr="000073FD">
                <w:rPr>
                  <w:rFonts w:ascii="Times New Roman" w:hAnsi="Times New Roman"/>
                  <w:color w:val="0000FF"/>
                  <w:sz w:val="24"/>
                  <w:szCs w:val="24"/>
                  <w:u w:val="single"/>
                </w:rPr>
                <w:t>https://m.edsoo.ru/f84091d8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Экологическое законодательство</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10.04.2026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49" w:history="1">
              <w:r w:rsidRPr="000073FD">
                <w:rPr>
                  <w:rFonts w:ascii="Times New Roman" w:hAnsi="Times New Roman"/>
                  <w:color w:val="0000FF"/>
                  <w:sz w:val="24"/>
                  <w:szCs w:val="24"/>
                  <w:u w:val="single"/>
                </w:rPr>
                <w:t>https://m.edsoo.ru/f840608c</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Уголовное право</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0" w:history="1">
              <w:r w:rsidRPr="000073FD">
                <w:rPr>
                  <w:rFonts w:ascii="Times New Roman" w:hAnsi="Times New Roman"/>
                  <w:color w:val="0000FF"/>
                  <w:sz w:val="24"/>
                  <w:szCs w:val="24"/>
                  <w:u w:val="single"/>
                </w:rPr>
                <w:t>https://m.edsoo.ru/f8409354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Особенности уголовной ответственности несовершеннолетних</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17.04.2026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1" w:history="1">
              <w:r w:rsidRPr="000073FD">
                <w:rPr>
                  <w:rFonts w:ascii="Times New Roman" w:hAnsi="Times New Roman"/>
                  <w:color w:val="0000FF"/>
                  <w:sz w:val="24"/>
                  <w:szCs w:val="24"/>
                  <w:u w:val="single"/>
                </w:rPr>
                <w:t>https://m.edsoo.ru/f8409354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принципы конституционного, арбитражного процессов</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2" w:history="1">
              <w:r w:rsidRPr="000073FD">
                <w:rPr>
                  <w:rFonts w:ascii="Times New Roman" w:hAnsi="Times New Roman"/>
                  <w:color w:val="0000FF"/>
                  <w:sz w:val="24"/>
                  <w:szCs w:val="24"/>
                  <w:u w:val="single"/>
                </w:rPr>
                <w:t>https://m.edsoo.ru/f84094f8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принципы гражданского процесса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24.04.2026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3" w:history="1">
              <w:r w:rsidRPr="000073FD">
                <w:rPr>
                  <w:rFonts w:ascii="Times New Roman" w:hAnsi="Times New Roman"/>
                  <w:color w:val="0000FF"/>
                  <w:sz w:val="24"/>
                  <w:szCs w:val="24"/>
                  <w:u w:val="single"/>
                </w:rPr>
                <w:t>https://m.edsoo.ru/f8408fe4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59</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принципы административного процесса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29.04.2026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4" w:history="1">
              <w:r w:rsidRPr="000073FD">
                <w:rPr>
                  <w:rFonts w:ascii="Times New Roman" w:hAnsi="Times New Roman"/>
                  <w:color w:val="0000FF"/>
                  <w:sz w:val="24"/>
                  <w:szCs w:val="24"/>
                  <w:u w:val="single"/>
                </w:rPr>
                <w:t>https://m.edsoo.ru/f84091d8</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60</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Основные принципы уголовного процесса</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06.05.2026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5" w:history="1">
              <w:r w:rsidRPr="000073FD">
                <w:rPr>
                  <w:rFonts w:ascii="Times New Roman" w:hAnsi="Times New Roman"/>
                  <w:color w:val="0000FF"/>
                  <w:sz w:val="24"/>
                  <w:szCs w:val="24"/>
                  <w:u w:val="single"/>
                </w:rPr>
                <w:t>https://m.edsoo.ru/f8409354</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61</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08.05.2026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6" w:history="1">
              <w:r w:rsidRPr="000073FD">
                <w:rPr>
                  <w:rFonts w:ascii="Times New Roman" w:hAnsi="Times New Roman"/>
                  <w:color w:val="0000FF"/>
                  <w:sz w:val="24"/>
                  <w:szCs w:val="24"/>
                  <w:u w:val="single"/>
                </w:rPr>
                <w:t>https://m.edsoo.ru/f8409be2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62</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13.05.2026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7" w:history="1">
              <w:r w:rsidRPr="000073FD">
                <w:rPr>
                  <w:rFonts w:ascii="Times New Roman" w:hAnsi="Times New Roman"/>
                  <w:color w:val="0000FF"/>
                  <w:sz w:val="24"/>
                  <w:szCs w:val="24"/>
                  <w:u w:val="single"/>
                </w:rPr>
                <w:t>https://m.edsoo.ru/f8409dae</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63</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15.05.2026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8" w:history="1">
              <w:r w:rsidRPr="000073FD">
                <w:rPr>
                  <w:rFonts w:ascii="Times New Roman" w:hAnsi="Times New Roman"/>
                  <w:color w:val="0000FF"/>
                  <w:sz w:val="24"/>
                  <w:szCs w:val="24"/>
                  <w:u w:val="single"/>
                </w:rPr>
                <w:t>https://m.edsoo.ru/f840b73a</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64</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20.05.2026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59" w:history="1">
              <w:r w:rsidRPr="000073FD">
                <w:rPr>
                  <w:rFonts w:ascii="Times New Roman" w:hAnsi="Times New Roman"/>
                  <w:color w:val="0000FF"/>
                  <w:sz w:val="24"/>
                  <w:szCs w:val="24"/>
                  <w:u w:val="single"/>
                </w:rPr>
                <w:t>https://m.edsoo.ru/f840b8f2</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lastRenderedPageBreak/>
              <w:t>65</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60" w:history="1">
              <w:r w:rsidRPr="000073FD">
                <w:rPr>
                  <w:rFonts w:ascii="Times New Roman" w:hAnsi="Times New Roman"/>
                  <w:color w:val="0000FF"/>
                  <w:sz w:val="24"/>
                  <w:szCs w:val="24"/>
                  <w:u w:val="single"/>
                </w:rPr>
                <w:t>https://m.edsoo.ru/f840baa0</w:t>
              </w:r>
            </w:hyperlink>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66</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67</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Итоговое повторение, представление результатов проектно-исследовательской деятельности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r>
      <w:tr w:rsidR="00A31BB6" w:rsidRPr="000073FD" w:rsidTr="000073FD">
        <w:trPr>
          <w:trHeight w:val="144"/>
          <w:tblCellSpacing w:w="20" w:type="nil"/>
        </w:trPr>
        <w:tc>
          <w:tcPr>
            <w:tcW w:w="809" w:type="dxa"/>
            <w:tcMar>
              <w:top w:w="50" w:type="dxa"/>
              <w:left w:w="100" w:type="dxa"/>
            </w:tcMar>
          </w:tcPr>
          <w:p w:rsidR="00A31BB6" w:rsidRPr="000073FD" w:rsidRDefault="004C6A50" w:rsidP="000073FD">
            <w:pPr>
              <w:spacing w:after="0" w:line="240" w:lineRule="auto"/>
              <w:rPr>
                <w:rFonts w:ascii="Times New Roman" w:hAnsi="Times New Roman"/>
                <w:sz w:val="24"/>
                <w:szCs w:val="24"/>
              </w:rPr>
            </w:pPr>
            <w:r w:rsidRPr="000073FD">
              <w:rPr>
                <w:rFonts w:ascii="Times New Roman" w:hAnsi="Times New Roman"/>
                <w:color w:val="000000"/>
                <w:sz w:val="24"/>
                <w:szCs w:val="24"/>
              </w:rPr>
              <w:t>68</w:t>
            </w:r>
          </w:p>
        </w:tc>
        <w:tc>
          <w:tcPr>
            <w:tcW w:w="496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Повторительно-обобщающий урок по теме «Правовое регулирование общественных отношений в Российской Федерации»</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1 </w:t>
            </w:r>
          </w:p>
        </w:tc>
        <w:tc>
          <w:tcPr>
            <w:tcW w:w="1842"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985" w:type="dxa"/>
            <w:tcMar>
              <w:top w:w="50" w:type="dxa"/>
              <w:left w:w="100" w:type="dxa"/>
            </w:tcMar>
          </w:tcPr>
          <w:p w:rsidR="00A31BB6" w:rsidRPr="000073FD" w:rsidRDefault="00A31BB6" w:rsidP="000073FD">
            <w:pPr>
              <w:spacing w:after="0" w:line="240" w:lineRule="auto"/>
              <w:ind w:left="135"/>
              <w:rPr>
                <w:rFonts w:ascii="Times New Roman" w:hAnsi="Times New Roman"/>
                <w:sz w:val="24"/>
                <w:szCs w:val="24"/>
              </w:rPr>
            </w:pPr>
          </w:p>
        </w:tc>
        <w:tc>
          <w:tcPr>
            <w:tcW w:w="1701"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 22.05.2026 </w:t>
            </w:r>
          </w:p>
        </w:tc>
        <w:tc>
          <w:tcPr>
            <w:tcW w:w="3118" w:type="dxa"/>
            <w:tcMar>
              <w:top w:w="50" w:type="dxa"/>
              <w:left w:w="100" w:type="dxa"/>
            </w:tcMar>
          </w:tcPr>
          <w:p w:rsidR="00A31BB6" w:rsidRPr="000073FD" w:rsidRDefault="004C6A50" w:rsidP="000073FD">
            <w:pPr>
              <w:spacing w:after="0" w:line="240" w:lineRule="auto"/>
              <w:ind w:left="135"/>
              <w:rPr>
                <w:rFonts w:ascii="Times New Roman" w:hAnsi="Times New Roman"/>
                <w:sz w:val="24"/>
                <w:szCs w:val="24"/>
              </w:rPr>
            </w:pPr>
            <w:r w:rsidRPr="000073FD">
              <w:rPr>
                <w:rFonts w:ascii="Times New Roman" w:hAnsi="Times New Roman"/>
                <w:color w:val="000000"/>
                <w:sz w:val="24"/>
                <w:szCs w:val="24"/>
              </w:rPr>
              <w:t xml:space="preserve">Библиотека ЦОК </w:t>
            </w:r>
            <w:hyperlink r:id="rId161" w:history="1">
              <w:r w:rsidRPr="000073FD">
                <w:rPr>
                  <w:rFonts w:ascii="Times New Roman" w:hAnsi="Times New Roman"/>
                  <w:color w:val="0000FF"/>
                  <w:sz w:val="24"/>
                  <w:szCs w:val="24"/>
                  <w:u w:val="single"/>
                </w:rPr>
                <w:t>https://m.edsoo.ru/f840bc44</w:t>
              </w:r>
            </w:hyperlink>
          </w:p>
        </w:tc>
      </w:tr>
      <w:tr w:rsidR="00A31BB6" w:rsidRPr="000073FD" w:rsidTr="000073FD">
        <w:trPr>
          <w:trHeight w:val="144"/>
          <w:tblCellSpacing w:w="20" w:type="nil"/>
        </w:trPr>
        <w:tc>
          <w:tcPr>
            <w:tcW w:w="5770" w:type="dxa"/>
            <w:gridSpan w:val="2"/>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ОБЩЕЕ КОЛИЧЕСТВО ЧАСОВ ПО ПРОГРАММЕ</w:t>
            </w:r>
          </w:p>
        </w:tc>
        <w:tc>
          <w:tcPr>
            <w:tcW w:w="993"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68 </w:t>
            </w:r>
          </w:p>
        </w:tc>
        <w:tc>
          <w:tcPr>
            <w:tcW w:w="1842"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1985" w:type="dxa"/>
            <w:tcMar>
              <w:top w:w="50" w:type="dxa"/>
              <w:left w:w="100" w:type="dxa"/>
            </w:tcMar>
          </w:tcPr>
          <w:p w:rsidR="00A31BB6" w:rsidRPr="000073FD" w:rsidRDefault="004C6A50" w:rsidP="000073FD">
            <w:pPr>
              <w:spacing w:after="0" w:line="240" w:lineRule="auto"/>
              <w:ind w:left="135"/>
              <w:rPr>
                <w:rFonts w:ascii="Times New Roman" w:hAnsi="Times New Roman"/>
                <w:b/>
                <w:sz w:val="24"/>
                <w:szCs w:val="24"/>
              </w:rPr>
            </w:pPr>
            <w:r w:rsidRPr="000073FD">
              <w:rPr>
                <w:rFonts w:ascii="Times New Roman" w:hAnsi="Times New Roman"/>
                <w:b/>
                <w:color w:val="000000"/>
                <w:sz w:val="24"/>
                <w:szCs w:val="24"/>
              </w:rPr>
              <w:t xml:space="preserve"> 0 </w:t>
            </w:r>
          </w:p>
        </w:tc>
        <w:tc>
          <w:tcPr>
            <w:tcW w:w="4819" w:type="dxa"/>
            <w:gridSpan w:val="2"/>
            <w:tcMar>
              <w:top w:w="50" w:type="dxa"/>
              <w:left w:w="100" w:type="dxa"/>
            </w:tcMar>
          </w:tcPr>
          <w:p w:rsidR="00A31BB6" w:rsidRPr="000073FD" w:rsidRDefault="00A31BB6" w:rsidP="000073FD">
            <w:pPr>
              <w:spacing w:after="0" w:line="240" w:lineRule="auto"/>
              <w:rPr>
                <w:rFonts w:ascii="Times New Roman" w:hAnsi="Times New Roman"/>
                <w:b/>
                <w:sz w:val="24"/>
                <w:szCs w:val="24"/>
              </w:rPr>
            </w:pPr>
          </w:p>
        </w:tc>
      </w:tr>
    </w:tbl>
    <w:p w:rsidR="00A31BB6" w:rsidRPr="000073FD" w:rsidRDefault="00A31BB6" w:rsidP="000073FD">
      <w:pPr>
        <w:spacing w:after="0" w:line="240" w:lineRule="auto"/>
        <w:rPr>
          <w:rFonts w:ascii="Times New Roman" w:hAnsi="Times New Roman"/>
          <w:sz w:val="24"/>
          <w:szCs w:val="24"/>
        </w:rPr>
        <w:sectPr w:rsidR="00A31BB6" w:rsidRPr="000073FD" w:rsidSect="000073FD">
          <w:pgSz w:w="16383" w:h="11906" w:orient="landscape"/>
          <w:pgMar w:top="1134" w:right="567" w:bottom="567" w:left="567" w:header="709" w:footer="709" w:gutter="0"/>
          <w:cols w:space="720"/>
        </w:sectPr>
      </w:pPr>
    </w:p>
    <w:p w:rsidR="00A31BB6" w:rsidRPr="000073FD" w:rsidRDefault="004C6A50" w:rsidP="000073FD">
      <w:pPr>
        <w:spacing w:after="0" w:line="240" w:lineRule="auto"/>
        <w:ind w:left="120"/>
        <w:jc w:val="center"/>
        <w:rPr>
          <w:rFonts w:ascii="Times New Roman" w:hAnsi="Times New Roman"/>
          <w:sz w:val="24"/>
          <w:szCs w:val="24"/>
        </w:rPr>
      </w:pPr>
      <w:bookmarkStart w:id="7" w:name="block-56124122"/>
      <w:bookmarkEnd w:id="6"/>
      <w:r w:rsidRPr="000073FD">
        <w:rPr>
          <w:rFonts w:ascii="Times New Roman" w:hAnsi="Times New Roman"/>
          <w:b/>
          <w:color w:val="000000"/>
          <w:sz w:val="24"/>
          <w:szCs w:val="24"/>
        </w:rPr>
        <w:lastRenderedPageBreak/>
        <w:t>ПРОВЕРЯЕМЫЕ ТРЕБОВАНИЯ К РЕЗУЛЬТАТАМ ОСВОЕНИЯ ОСНОВНОЙ ОБРАЗОВАТЕЛЬНОЙ ПРОГРАММЫ</w:t>
      </w:r>
    </w:p>
    <w:p w:rsidR="000073FD"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 xml:space="preserve">10 КЛАСС </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78"/>
        <w:gridCol w:w="8291"/>
      </w:tblGrid>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Код проверяемого результата</w:t>
            </w:r>
          </w:p>
        </w:tc>
        <w:tc>
          <w:tcPr>
            <w:tcW w:w="11660"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 xml:space="preserve">Проверяемые предметные результаты освоения </w:t>
            </w:r>
            <w:proofErr w:type="gramStart"/>
            <w:r w:rsidRPr="000073FD">
              <w:rPr>
                <w:rFonts w:ascii="Times New Roman" w:hAnsi="Times New Roman"/>
                <w:b/>
                <w:color w:val="000000"/>
                <w:sz w:val="24"/>
                <w:szCs w:val="24"/>
              </w:rPr>
              <w:t>основной</w:t>
            </w:r>
            <w:proofErr w:type="gramEnd"/>
            <w:r w:rsidRPr="000073FD">
              <w:rPr>
                <w:rFonts w:ascii="Times New Roman" w:hAnsi="Times New Roman"/>
                <w:b/>
                <w:color w:val="000000"/>
                <w:sz w:val="24"/>
                <w:szCs w:val="24"/>
              </w:rPr>
              <w:t xml:space="preserve"> образовательной программы среднего общего образования</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Человек в обществе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Владеть знаниями об обществе как целостной развивающейся системе в единстве и взаимодействии основных сфер и социальных институтов; общественных потребностях и общественных отношениях; социальной динамике и её формах; особенностях процесса </w:t>
            </w:r>
            <w:proofErr w:type="spellStart"/>
            <w:r w:rsidRPr="000073FD">
              <w:rPr>
                <w:rFonts w:ascii="Times New Roman" w:hAnsi="Times New Roman"/>
                <w:color w:val="000000"/>
                <w:sz w:val="24"/>
                <w:szCs w:val="24"/>
              </w:rPr>
              <w:t>цифровизации</w:t>
            </w:r>
            <w:proofErr w:type="spellEnd"/>
            <w:r w:rsidRPr="000073FD">
              <w:rPr>
                <w:rFonts w:ascii="Times New Roman" w:hAnsi="Times New Roman"/>
                <w:color w:val="000000"/>
                <w:sz w:val="24"/>
                <w:szCs w:val="24"/>
              </w:rPr>
              <w:t xml:space="preserve"> и влияния массовых коммуникаций на все сферы жизни общества; глобальных проблемах и вызовах современности; перспективах развития современного общества, тенденциях развития Российской Федерации;</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человеке</w:t>
            </w:r>
            <w:proofErr w:type="gramEnd"/>
            <w:r w:rsidRPr="000073FD">
              <w:rPr>
                <w:rFonts w:ascii="Times New Roman" w:hAnsi="Times New Roman"/>
                <w:color w:val="000000"/>
                <w:sz w:val="24"/>
                <w:szCs w:val="24"/>
              </w:rPr>
              <w:t xml:space="preserve"> как субъекте общественных отношений и сознательной деятельности; особенностях социализации личности и её этапах в современных условиях; деятельности и её структуре; сознании, самосознании и социальном поведении; познании мира; истине и её критериях; формах и методах мышления</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«Человек в обществе»</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общество и его типы, социальный институт, общественный прогресс, деятельность, социальные интересы, глобализация, личность, социализация, истина, мышление; </w:t>
            </w:r>
            <w:proofErr w:type="gramEnd"/>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общество, личность, свобода;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и формы деятельности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владеть уровнями и методами научного познания, мышления и деятельности, общественного и индивидуального сознания, чувственного и рационального познания;</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жизни российского общества, противоречивого характера общественного прогресса, глобализации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w:t>
            </w:r>
            <w:r w:rsidRPr="000073FD">
              <w:rPr>
                <w:rFonts w:ascii="Times New Roman" w:hAnsi="Times New Roman"/>
                <w:color w:val="000000"/>
                <w:sz w:val="24"/>
                <w:szCs w:val="24"/>
              </w:rPr>
              <w:lastRenderedPageBreak/>
              <w:t>прогнозирование, метод моделирования и сравнительно-исторический метод</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1.6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Применять знания, полученные при изучении раздела «Человек в обществе» для анализа социальной информации о многообразии путей и форм общественного развития, российском обществе, об угрозах и вызовах развития в XXI в.,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r w:rsidRPr="000073FD">
              <w:rPr>
                <w:rFonts w:ascii="Times New Roman" w:hAnsi="Times New Roman"/>
                <w:color w:val="000000"/>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«Человек в обществе»</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об обществе, о человеке, его познавательной деятельности и творческой активности,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w:t>
            </w:r>
            <w:proofErr w:type="gramEnd"/>
            <w:r w:rsidRPr="000073FD">
              <w:rPr>
                <w:rFonts w:ascii="Times New Roman" w:hAnsi="Times New Roman"/>
                <w:color w:val="000000"/>
                <w:sz w:val="24"/>
                <w:szCs w:val="24"/>
              </w:rPr>
              <w:t xml:space="preserve"> анализировать неадаптированные тексты</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«Человек в обществе»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основываясь на социальных ценностях и приобретённых знаниях о человеке в обществе, собственные суждения и аргументы по проблемам влияния социокультурных факторов на формирование личности, противоречивых последствий глобализации, соотношения свободы и необходимости в деятельности человека;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конкретизировать теоретические положения, в том числе о типах общества, многообразии путей и форм общественного развития, человеке как результате биологической и социокультурной эволюции, многообразии видов деятельности и её мотивации, этапах социализации, фактами социальной действительности, модельными ситуациями, примерами из личного социального опыта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Оценивать социальную информацию по проблемам развития современного общества, общественного и индивидуального сознания, потребностей и интересов личности, научного познания в социально-гуманитарных науках,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Самостоятельно оценивать практические ситуации и принимать решения, выявлять с помощью полученных знаний наиболее эффективные способы </w:t>
            </w:r>
            <w:r w:rsidRPr="000073FD">
              <w:rPr>
                <w:rFonts w:ascii="Times New Roman" w:hAnsi="Times New Roman"/>
                <w:color w:val="000000"/>
                <w:sz w:val="24"/>
                <w:szCs w:val="24"/>
              </w:rPr>
              <w:lastRenderedPageBreak/>
              <w:t>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Духовная культура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Владеть знаниями об историческом и этническом многообразии культур, связи духовной и материальной культуры, особенностях профессиональной деятельности в области науки и культуры</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«Духовная культура»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духовная культура, духовные ценности, народная культура, массовая культура, элитарная культура, ценности и идеалы;</w:t>
            </w:r>
            <w:proofErr w:type="gramEnd"/>
            <w:r w:rsidRPr="000073FD">
              <w:rPr>
                <w:rFonts w:ascii="Times New Roman" w:hAnsi="Times New Roman"/>
                <w:color w:val="000000"/>
                <w:sz w:val="24"/>
                <w:szCs w:val="24"/>
              </w:rPr>
              <w:t xml:space="preserve"> образование, наука, искусство, религия, мораль, мировоззрение;</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культура;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знания, науки, религий; виды и уровни образования в Российской Федерации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подсистем и элементов общества, материальной и духовной культуры, массовой и элитарной культуры;</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духовной сфере жизни российского общества, культурного многообразия современного общества, возрастания роли науки в современном обществе; отражать связи социальных объектов и явлений с помощью различных знаковых систем, в том числе в таблицах, схемах, диаграммах, графиках</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Применять знания, полученные при изучении раздела «Духовная культура» для анализа социальной информации о развитии духовной культуры,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r w:rsidRPr="000073FD">
              <w:rPr>
                <w:rFonts w:ascii="Times New Roman" w:hAnsi="Times New Roman"/>
                <w:color w:val="000000"/>
                <w:sz w:val="24"/>
                <w:szCs w:val="24"/>
              </w:rPr>
              <w:t xml:space="preserve"> государственных органов, нормативные </w:t>
            </w:r>
            <w:r w:rsidRPr="000073FD">
              <w:rPr>
                <w:rFonts w:ascii="Times New Roman" w:hAnsi="Times New Roman"/>
                <w:color w:val="000000"/>
                <w:sz w:val="24"/>
                <w:szCs w:val="24"/>
              </w:rPr>
              <w:lastRenderedPageBreak/>
              <w:t>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«Духовная культура»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2.7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об обществе, о его духовной культуре,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«Духовная культура»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основываясь на социальных ценностях и приобретённых знаниях о духовной культуре, собственные суждения и аргументы по проблемам значения культурных ценностей и норм в жизни общества, в духовном развитии личности;</w:t>
            </w:r>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конкретизировать теоретические положения, в том числе об особенностях научного познания в социально-гуманитарных науках, духовных ценностях, субкультуре и контркультуре, диалоге культур, категориях морали, возможностях самовоспитания, особенностях образования и науки в современном обществе, свободе совести, значении поддержания межконфессионального мира в Российской Федерации, многообразии функций искусства, достижениях современного российского искусства, фактами социальной действительности, модельными ситуациями, примерами из личного социального опыта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Оценивать социальную информацию по проблемам научного познания в социально-гуманитарных науках, духовной культуры,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точки зрения социальных норм</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Экономическая жизнь общества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Владеть знаниями об экономике как науке и хозяйстве; роли государства в экономике, в том числе государственной политике поддержки малого бизнеса и предпринимательства, конкуренции и </w:t>
            </w:r>
            <w:proofErr w:type="spellStart"/>
            <w:r w:rsidRPr="000073FD">
              <w:rPr>
                <w:rFonts w:ascii="Times New Roman" w:hAnsi="Times New Roman"/>
                <w:color w:val="000000"/>
                <w:sz w:val="24"/>
                <w:szCs w:val="24"/>
              </w:rPr>
              <w:t>импортозамещения</w:t>
            </w:r>
            <w:proofErr w:type="spellEnd"/>
            <w:r w:rsidRPr="000073FD">
              <w:rPr>
                <w:rFonts w:ascii="Times New Roman" w:hAnsi="Times New Roman"/>
                <w:color w:val="000000"/>
                <w:sz w:val="24"/>
                <w:szCs w:val="24"/>
              </w:rPr>
              <w:t>; особенностях рыночных отношений в современной экономике; роли государственного бюджета в реализации полномочий органов государственной власти, механизмах принятия бюджетных решений; особенностях профессиональной деятельности в экономической и финансовой сферах</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«Экономическая жизнь общества»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в том числе достижений российской науки и искусства, направлений научно-технологического развития Российской Федерации, при изложении собственных суждений и построении устных и письменных высказываний, включая понятия: экономическая система, экономический рост, экономический цикл, ограниченность ресурсов, общественные блага, валовой внутренний продукт, факторы долгосрочного экономического роста, механизмы</w:t>
            </w:r>
            <w:proofErr w:type="gramEnd"/>
            <w:r w:rsidRPr="000073FD">
              <w:rPr>
                <w:rFonts w:ascii="Times New Roman" w:hAnsi="Times New Roman"/>
                <w:color w:val="000000"/>
                <w:sz w:val="24"/>
                <w:szCs w:val="24"/>
              </w:rPr>
              <w:t xml:space="preserve"> государственного регулирования экономики, международное разделение труда;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определять различные смыслы многозначных понятий, в том числе: экономика, собственность; </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явления и процессы социальной действительности, в том числе: виды налоговых систем, издержек производства, безработицы, финансовых услуг, типы и виды рыночных структур, факторы производства, источники финансирования предприятий</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и конкретизировать примерами причинно-следственные, функциональные, иерархические и другие связи экономической деятельности и проблем устойчивого развития, макроэкономических показателей и качества жизни, спроса и предложения;</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экономической сфере жизни российского общества, инфляции, безработицы; экономические функции государства, Центрального банка Российской Федерации, налоговой системы Российской Федерации, предпринимательства;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Иметь представления о методах изучения 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Применять знания, полученные при изучении раздела «Экономическая жизнь общества», для анализа социальной информации о проблемах и современных тенденциях, направлениях и механизмах экономического развития,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r w:rsidRPr="000073FD">
              <w:rPr>
                <w:rFonts w:ascii="Times New Roman" w:hAnsi="Times New Roman"/>
                <w:color w:val="000000"/>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социальной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«Экономическая жизнь общества»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об экономической жизни общества,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обществоведческие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значимости здорового образа жизни, роли непрерывного образования; использовать средства информационно-коммуникационных технологий в решении различных задач при изучении раздела «Экономическая жизнь общества»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основываясь на социальных ценностях и приобретённых знаниях об экономической жизни общества, собственные суждения и аргументы по проблемам роли государства в экономике, путей достижения экономического роста, взаимосвязи экономической свободы и социальной ответственности;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конкретизировать теоретические положения, в том числе об использовании мер государственной поддержки малого и среднего предпринимательства в Российской Федерации, выборе способов рационального экономического поведения людей, особенностях труда молодёжи в условиях конкуренции на рынке труда, фактами социальной действительности, модельными ситуациями, примерами из личного социального опыта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Применять знания о финансах и бюджетном регулировании при пользовании финансовыми услугами и инструментами, в том числе находить, анализировать и использовать информацию для принятия ответственных решений по достижению финансовых целей и управлению личными финансами при реализации прав и обязанностей потребителя финансовых услуг с учётом основных способов снижения рисков и правил личной финансовой безопасности</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Оценивать социальную информацию по проблемам экономической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социальных явлений, содержащиеся в источниках информации; давать оценку действиям людей в типичных (модельных) ситуациях с </w:t>
            </w:r>
            <w:r w:rsidRPr="000073FD">
              <w:rPr>
                <w:rFonts w:ascii="Times New Roman" w:hAnsi="Times New Roman"/>
                <w:color w:val="000000"/>
                <w:sz w:val="24"/>
                <w:szCs w:val="24"/>
              </w:rPr>
              <w:lastRenderedPageBreak/>
              <w:t>точки зрения социальных норм</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3.12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Самостоятельно оценивать практические ситуации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ценностей, социальных норм, включая нормы морали и права, экономической рациональности; осознавать неприемлемость антиобщественного поведения, опасность алкоголизма и наркомании</w:t>
            </w:r>
            <w:proofErr w:type="gramEnd"/>
          </w:p>
        </w:tc>
      </w:tr>
    </w:tbl>
    <w:p w:rsidR="00A31BB6" w:rsidRPr="000073FD" w:rsidRDefault="00A31BB6" w:rsidP="000073FD">
      <w:pPr>
        <w:spacing w:after="0" w:line="240" w:lineRule="auto"/>
        <w:ind w:left="120"/>
        <w:rPr>
          <w:rFonts w:ascii="Times New Roman" w:hAnsi="Times New Roman"/>
          <w:sz w:val="24"/>
          <w:szCs w:val="24"/>
        </w:rPr>
      </w:pP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11 КЛАСС</w:t>
      </w:r>
    </w:p>
    <w:p w:rsidR="00A31BB6" w:rsidRPr="000073FD" w:rsidRDefault="00A31BB6" w:rsidP="000073FD">
      <w:pPr>
        <w:spacing w:after="0" w:line="240" w:lineRule="auto"/>
        <w:ind w:left="120"/>
        <w:rPr>
          <w:rFonts w:ascii="Times New Roman" w:hAnsi="Times New Roman"/>
          <w:sz w:val="24"/>
          <w:szCs w:val="24"/>
        </w:rPr>
      </w:pP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978"/>
        <w:gridCol w:w="8291"/>
      </w:tblGrid>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Код проверяемого результата</w:t>
            </w:r>
          </w:p>
        </w:tc>
        <w:tc>
          <w:tcPr>
            <w:tcW w:w="11660"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 xml:space="preserve">Проверяемые предметные результаты освоения </w:t>
            </w:r>
            <w:proofErr w:type="gramStart"/>
            <w:r w:rsidRPr="000073FD">
              <w:rPr>
                <w:rFonts w:ascii="Times New Roman" w:hAnsi="Times New Roman"/>
                <w:b/>
                <w:color w:val="000000"/>
                <w:sz w:val="24"/>
                <w:szCs w:val="24"/>
              </w:rPr>
              <w:t>основной</w:t>
            </w:r>
            <w:proofErr w:type="gramEnd"/>
            <w:r w:rsidRPr="000073FD">
              <w:rPr>
                <w:rFonts w:ascii="Times New Roman" w:hAnsi="Times New Roman"/>
                <w:b/>
                <w:color w:val="000000"/>
                <w:sz w:val="24"/>
                <w:szCs w:val="24"/>
              </w:rPr>
              <w:t xml:space="preserve"> образовательной программы среднего общего образования</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Социальная сфера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«Социальная сфера»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w:t>
            </w:r>
            <w:proofErr w:type="gramEnd"/>
            <w:r w:rsidRPr="000073FD">
              <w:rPr>
                <w:rFonts w:ascii="Times New Roman" w:hAnsi="Times New Roman"/>
                <w:color w:val="000000"/>
                <w:sz w:val="24"/>
                <w:szCs w:val="24"/>
              </w:rPr>
              <w:t xml:space="preserve"> конфликт;</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социальная справедливость, социальный институт;</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причинно-следственные, функциональные, иерархические и другие связи при описании социальной структуры;</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приводить примеры взаимосвязи социальной, политической и других сфер жизни общества; права и морали;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характеризовать причины и последствия преобразований в социальной сфере, возрастания социальной мобильности, сохранения социального неравенства, социальных конфликтов, отклоняющегося (девиантного) </w:t>
            </w:r>
            <w:r w:rsidRPr="000073FD">
              <w:rPr>
                <w:rFonts w:ascii="Times New Roman" w:hAnsi="Times New Roman"/>
                <w:color w:val="000000"/>
                <w:sz w:val="24"/>
                <w:szCs w:val="24"/>
              </w:rPr>
              <w:lastRenderedPageBreak/>
              <w:t xml:space="preserve">поведения; </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характеризовать функции семьи, социальных норм, включая нормы права; социального контроля; </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1.5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Иметь представления о методах изучения социальной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Применять знания, полученные при изучении раздела «Социальная сфера», для анализа социальной информации о социальном развитии российского общества,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«Социальная сфера»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 структуре общества, социальных отношениях,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планы развёрнутых ответов; анализировать неадаптированные тексты</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«Социальная сфера»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на основе социальных ценностей и приобретённых знаний о структуре общества и социальных взаимодействиях собственные суждения и аргументы по проблемам социальной мобильности, её форм и каналов в современном российском обществе; миграционных процессов; тенденций развития семьи;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0073FD">
              <w:rPr>
                <w:rFonts w:ascii="Times New Roman" w:hAnsi="Times New Roman"/>
                <w:color w:val="000000"/>
                <w:sz w:val="24"/>
                <w:szCs w:val="24"/>
              </w:rPr>
              <w:t>этносоциальные</w:t>
            </w:r>
            <w:proofErr w:type="spellEnd"/>
            <w:r w:rsidRPr="000073FD">
              <w:rPr>
                <w:rFonts w:ascii="Times New Roman" w:hAnsi="Times New Roman"/>
                <w:color w:val="000000"/>
                <w:sz w:val="24"/>
                <w:szCs w:val="24"/>
              </w:rPr>
              <w:t>, и путях их разрешения; государственной поддержке социально незащищённых слоёв общества и мерах социальной поддержки семьи в Российской Федерации фактами социальной действительности, модельными ситуациями, примерами из личного социального опыта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Оценивать социальную информацию по проблемам социальных </w:t>
            </w:r>
            <w:r w:rsidRPr="000073FD">
              <w:rPr>
                <w:rFonts w:ascii="Times New Roman" w:hAnsi="Times New Roman"/>
                <w:color w:val="000000"/>
                <w:sz w:val="24"/>
                <w:szCs w:val="24"/>
              </w:rPr>
              <w:lastRenderedPageBreak/>
              <w:t>отношений,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1.11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сфера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Владеть знаниями 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«Политическая сфера»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 в том числе: власть;</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формы государства, политические партии, виды политического лидерства, избирательных и партийных систем, политических идеологий</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причинно-следственные, функциональные, иерархические и другие связи при описании формы государства, политической культуры личности и её политического поведения;</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приводить примеры взаимосвязи социальной, политической и других сфер жизни общества;</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политической сфере, абсентеизма, коррупции;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характеризовать функции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2.5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Применять знания, полученные при изучении раздела «Политическая сфера», для анализа социальной информации о политическом развитии российского общества, направлениях государственной политики в Российской Федерации, полученной из источников разного типа, включая официальные публикации на Интернет-ресурсах государственных органов, нормативные 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политической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«Политическая сфера»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 политической сфере, представлять её результаты в виде завершённых проектов, презентаций, творческих работ социальной и междисциплинарной направленности; готовить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политические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«Политическая сфера»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на основе социальных ценностей и приобретённых знаний о политической сфере собственные суждения и аргументы по проблемам участия субъектов политики в политическом процессе, опасности коррупции и необходимости борьбы с ней;</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ключевые понятия, теоретические положения, в том числе об особенностях политической власти, структуре политической системы; роли сети Интернета в современной политической коммуникации;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конкретизировать теоретические положения о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фактами социальной действительности, модельными ситуациями, примерами из личного социального опыта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Оценивать социальную информацию по проблемам политической жизни общества,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2.11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Правовое регулирование общественных отношений в Российской Федерации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Владеть знаниями 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ребёнка и механизмах защиты прав в Российской Федерации; правовом регулировании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раздела «Правовое регулирование общественных отношений в Российской Федерации»</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3.3</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Уметь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roofErr w:type="gramEnd"/>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определять различные смыслы многозначных понятий;</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классифицировать и </w:t>
            </w:r>
            <w:proofErr w:type="spellStart"/>
            <w:r w:rsidRPr="000073FD">
              <w:rPr>
                <w:rFonts w:ascii="Times New Roman" w:hAnsi="Times New Roman"/>
                <w:color w:val="000000"/>
                <w:sz w:val="24"/>
                <w:szCs w:val="24"/>
              </w:rPr>
              <w:t>типологизировать</w:t>
            </w:r>
            <w:proofErr w:type="spellEnd"/>
            <w:r w:rsidRPr="000073FD">
              <w:rPr>
                <w:rFonts w:ascii="Times New Roman" w:hAnsi="Times New Roman"/>
                <w:color w:val="000000"/>
                <w:sz w:val="24"/>
                <w:szCs w:val="24"/>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правовые нормы, отрасли и институты права, источники права, нормативные правовые акты, виды правовых отношений, правонарушения; </w:t>
            </w:r>
            <w:proofErr w:type="gramStart"/>
            <w:r w:rsidRPr="000073FD">
              <w:rPr>
                <w:rFonts w:ascii="Times New Roman" w:hAnsi="Times New Roman"/>
                <w:color w:val="000000"/>
                <w:sz w:val="24"/>
                <w:szCs w:val="24"/>
              </w:rPr>
              <w:t>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экологические правонарушения, способы защиты права</w:t>
            </w:r>
            <w:proofErr w:type="gramEnd"/>
            <w:r w:rsidRPr="000073FD">
              <w:rPr>
                <w:rFonts w:ascii="Times New Roman" w:hAnsi="Times New Roman"/>
                <w:color w:val="000000"/>
                <w:sz w:val="24"/>
                <w:szCs w:val="24"/>
              </w:rPr>
              <w:t xml:space="preserve"> на благоприятную окружающую среду, виды преступлений, виды наказаний в уголовном праве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3.4</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Уметь устанавливать, выявлять, объяснять причинно-следственные, функциональные, иерархические и другие связи при описании системы права, нормативно-правовых актов, прав, свобод и обязанностей;</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приводить примеры взаимосвязи социальной, политической и других сфер </w:t>
            </w:r>
            <w:r w:rsidRPr="000073FD">
              <w:rPr>
                <w:rFonts w:ascii="Times New Roman" w:hAnsi="Times New Roman"/>
                <w:color w:val="000000"/>
                <w:sz w:val="24"/>
                <w:szCs w:val="24"/>
              </w:rPr>
              <w:lastRenderedPageBreak/>
              <w:t>жизни общества; права и морали; государства и права; действия правовых регуляторов и развития общественных процессов;</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причины и последствия преобразований в правовом регулировании общественных отношений в Российской Федерации, правонарушения и юридической ответственности за него, коррупции;</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характеризовать функции правоохранительных органов;</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отражать связи социальных объектов и явлений с помощью различных знаковых систем, в том числе в таблицах, схемах, диаграммах, графиках</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3.5</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Иметь представления о методах изучения социальной, политической сфер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3.6</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 xml:space="preserve">Применять знания, полученные при изучении раздела «Правовое регулирование общественных отношений в Российской Федерации», для анализа социальной информации о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0073FD">
              <w:rPr>
                <w:rFonts w:ascii="Times New Roman" w:hAnsi="Times New Roman"/>
                <w:color w:val="000000"/>
                <w:sz w:val="24"/>
                <w:szCs w:val="24"/>
              </w:rPr>
              <w:t>интернет-ресурсах</w:t>
            </w:r>
            <w:proofErr w:type="spellEnd"/>
            <w:r w:rsidRPr="000073FD">
              <w:rPr>
                <w:rFonts w:ascii="Times New Roman" w:hAnsi="Times New Roman"/>
                <w:color w:val="000000"/>
                <w:sz w:val="24"/>
                <w:szCs w:val="24"/>
              </w:rPr>
              <w:t xml:space="preserve"> государственных органов, нормативные правовые акты, государственные документы стратегического характера, публикации в СМИ;</w:t>
            </w:r>
            <w:proofErr w:type="gramEnd"/>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поиск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раздела «Правовое регулирование общественных отношений в Российской Федерации»</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3.7</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Осуществлять учебно-исследовательскую и проектную деятельность с использованием полученных знаний о правовом регулировании и законодательстве Российской Федерации, представлять её результаты в виде завершённых проектов, презентаций, творческих работ социальной и междисциплинарной направленности; подготавливать устные выступления и письменные работы (развёрнутые ответы, сочинения) по изученным темам, составлять сложный и тезисный план развёрнутых ответов; анализировать неадаптированные тексты</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3.8</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Использовать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раздела «Правовое регулирование общественных отношений в Российской Федерации»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3.9</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Формулировать на основе социальных ценностей и приобретённых знаний собственные суждения и аргументы о соотношении прав и свобод человека с обязанностями и правовой ответственностью;</w:t>
            </w:r>
          </w:p>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использовать ключевые понятия, теоретические положения, в том числе о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w:t>
            </w:r>
            <w:r w:rsidRPr="000073FD">
              <w:rPr>
                <w:rFonts w:ascii="Times New Roman" w:hAnsi="Times New Roman"/>
                <w:color w:val="000000"/>
                <w:sz w:val="24"/>
                <w:szCs w:val="24"/>
              </w:rPr>
              <w:lastRenderedPageBreak/>
              <w:t>действительности;</w:t>
            </w:r>
          </w:p>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конкретизировать теоретические положения об основах конституционного строя Российской Федерации; субъектах гражданских правоотношений; юридической ответственности и её видах; правовом регулировании оказания образовательных услуг; порядке приёма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w:t>
            </w:r>
            <w:proofErr w:type="gramEnd"/>
            <w:r w:rsidRPr="000073FD">
              <w:rPr>
                <w:rFonts w:ascii="Times New Roman" w:hAnsi="Times New Roman"/>
                <w:color w:val="000000"/>
                <w:sz w:val="24"/>
                <w:szCs w:val="24"/>
              </w:rPr>
              <w:t xml:space="preserve"> </w:t>
            </w:r>
            <w:proofErr w:type="gramStart"/>
            <w:r w:rsidRPr="000073FD">
              <w:rPr>
                <w:rFonts w:ascii="Times New Roman" w:hAnsi="Times New Roman"/>
                <w:color w:val="000000"/>
                <w:sz w:val="24"/>
                <w:szCs w:val="24"/>
              </w:rPr>
              <w:t>принципах</w:t>
            </w:r>
            <w:proofErr w:type="gramEnd"/>
            <w:r w:rsidRPr="000073FD">
              <w:rPr>
                <w:rFonts w:ascii="Times New Roman" w:hAnsi="Times New Roman"/>
                <w:color w:val="000000"/>
                <w:sz w:val="24"/>
                <w:szCs w:val="24"/>
              </w:rPr>
              <w:t xml:space="preserve">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3.10</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3.11</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proofErr w:type="gramStart"/>
            <w:r w:rsidRPr="000073FD">
              <w:rPr>
                <w:rFonts w:ascii="Times New Roman" w:hAnsi="Times New Roman"/>
                <w:color w:val="000000"/>
                <w:sz w:val="24"/>
                <w:szCs w:val="24"/>
              </w:rPr>
              <w:t>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типичных (модельных) ситуациях с точки зрения социальных норм, в том числе норм морали и права</w:t>
            </w:r>
            <w:proofErr w:type="gramEnd"/>
          </w:p>
        </w:tc>
      </w:tr>
      <w:tr w:rsidR="00A31BB6" w:rsidRPr="000073FD">
        <w:trPr>
          <w:trHeight w:val="144"/>
        </w:trPr>
        <w:tc>
          <w:tcPr>
            <w:tcW w:w="1988"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3.12</w:t>
            </w:r>
          </w:p>
        </w:tc>
        <w:tc>
          <w:tcPr>
            <w:tcW w:w="11660"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Самостоятельно оценивать и принимать решения, выявлять с помощью полученных знаний наиболее эффективные способы 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tc>
      </w:tr>
    </w:tbl>
    <w:p w:rsidR="000073FD" w:rsidRDefault="000073FD" w:rsidP="000073FD">
      <w:pPr>
        <w:spacing w:after="0" w:line="240" w:lineRule="auto"/>
        <w:ind w:left="120"/>
        <w:rPr>
          <w:rFonts w:ascii="Times New Roman" w:hAnsi="Times New Roman"/>
          <w:b/>
          <w:color w:val="000000"/>
          <w:sz w:val="24"/>
          <w:szCs w:val="24"/>
        </w:rPr>
      </w:pPr>
      <w:bookmarkStart w:id="8" w:name="block-56124124"/>
      <w:bookmarkEnd w:id="7"/>
    </w:p>
    <w:p w:rsidR="00A31BB6" w:rsidRPr="000073FD" w:rsidRDefault="004C6A50" w:rsidP="000073FD">
      <w:pPr>
        <w:spacing w:after="0" w:line="240" w:lineRule="auto"/>
        <w:ind w:left="120"/>
        <w:jc w:val="center"/>
        <w:rPr>
          <w:rFonts w:ascii="Times New Roman" w:hAnsi="Times New Roman"/>
          <w:sz w:val="24"/>
          <w:szCs w:val="24"/>
        </w:rPr>
      </w:pPr>
      <w:r w:rsidRPr="000073FD">
        <w:rPr>
          <w:rFonts w:ascii="Times New Roman" w:hAnsi="Times New Roman"/>
          <w:b/>
          <w:color w:val="000000"/>
          <w:sz w:val="24"/>
          <w:szCs w:val="24"/>
        </w:rPr>
        <w:t>ПРОВЕРЯЕМЫЕ ЭЛЕМЕНТЫ СОДЕРЖАНИЯ</w:t>
      </w: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10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024"/>
        <w:gridCol w:w="9245"/>
      </w:tblGrid>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Код</w:t>
            </w:r>
          </w:p>
        </w:tc>
        <w:tc>
          <w:tcPr>
            <w:tcW w:w="9807"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Проверяемый элемент содержания</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Человек в обществе</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Общество как система. Общественные отношения. Связи между подсистемами и элементами общества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Общественные потребности и социальные институты. Признаки и функции социальных институтов</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1.3</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Типы обществ. Постиндустриальное (информационное) общество и его особенности. Роль массовой коммуникации в современном обществе</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1.4</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Многообразие путей и форм общественного развития. Эволюция, социальная революция. Реформа. Общественный прогресс, его критерии. Противоречивый характер прогресса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1.5</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Глобализация и её противоречивые последствия. Российское общество и человек перед лицом угроз и вызовов XXI в.</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1.6</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Человек как результат биологической и социокультурной эволюции. Влияние социокультурных факторов на формирование личности. Личность в современном обществе. Коммуникативные качества личности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1.7</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Общественное и индивидуальное сознание. Самосознание и социальное поведение. </w:t>
            </w:r>
            <w:r w:rsidRPr="000073FD">
              <w:rPr>
                <w:rFonts w:ascii="Times New Roman" w:hAnsi="Times New Roman"/>
                <w:color w:val="000000"/>
                <w:sz w:val="24"/>
                <w:szCs w:val="24"/>
              </w:rPr>
              <w:lastRenderedPageBreak/>
              <w:t>Мировоззрение, его роль в жизнедеятельности человека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1.8</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Социализация личности и её этапы. Агенты (институты) социализации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1.9</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Деятельность и её структура. Мотивация деятельности. Потребности и интересы. Многообразие видов деятельности. Свобода и необходимость в деятельности человека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1.10</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Познание мира. Чувственное и рациональное познание. Знание как результат познавательной деятельности, его виды</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Мышление, его формы и методы</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Понятие истины, её критерии. Абсолютная, относительная истина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Духовная культура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shd w:val="clear" w:color="auto" w:fill="FFFFFF"/>
              </w:rPr>
              <w:t>Духовная деятельность человека. Духовные ценности российского общества. Материальная и духовная культура. Формы культуры. Народная, массовая и элитарная культура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Молодёжная субкультура. Контркультура. Функции культуры. Культурное многообразие современного общества. Диалог культур. Вклад российской культуры в формирование ценностей современного общества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2.3</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Мораль как общечеловеческая ценность и социальный регулятор. Категории морали. Гражданственность. Патриотизм</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2.4</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Естественные, технические, точные и социально-гуманитарные науки. Особенности, уровни и методы научного познания. Особенности научного познания в социально-гуманитарных науках. Наука. Функции науки. Возрастание роли науки в современном обществе. Направления научно-технологического развития и научные достижения Российской Федерации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2.5</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Образование в современном обществе. Российская система образования. Основные направления развития образования в Российской Федерации. Непрерывность образования в информационном обществе. Значение самообразования. Цифровые образовательные ресурсы</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2.6</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Религия, её роль в жизни общества и человека. Мировые и национальные религии. Значение поддержания межконфессионального мира в Российской Федерации. Свобода совести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2.7</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Искусство, его основные функции. Особенности искусства как формы духовной культуры. Достижения современного российского искусства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2.8</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Особенности профессиональной деятельности в сфере науки, образования, искусства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Экономическая жизнь общества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Роль экономики в жизни общества. Макроэкономические показатели и качество жизни. Предмет и методы экономической науки. Ограниченность ресурсов. Кривая производственных возможностей</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Типы экономических систем</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3.3</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Экономический рост и пути его достижения. Факторы долгосрочного экономического роста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3.4</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Понятие экономического цикла. Фазы экономического цикла. Причины экономических циклов</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3.5</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Рыночный спрос. Закон спроса. Эластичность спроса. Рыночное предложение. Закон предложения. Эластичность предложения</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3.6</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Функционирование рынков. Рынки труда, капитала, земли, информации. Государственное регулирование рынков. Конкуренция и монополия. Государственная политика по развитию конкуренции. Антимонопольное регулирование в Российской Федерации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3.7</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Рынок труда. Заработная плата и стимулирование труда. Особенности труда молодёжи. Деятельность профсоюзов. Занятость и безработица. Причины и виды </w:t>
            </w:r>
            <w:r w:rsidRPr="000073FD">
              <w:rPr>
                <w:rFonts w:ascii="Times New Roman" w:hAnsi="Times New Roman"/>
                <w:color w:val="000000"/>
                <w:sz w:val="24"/>
                <w:szCs w:val="24"/>
              </w:rPr>
              <w:lastRenderedPageBreak/>
              <w:t>безработицы. Государственная политика Российской Федерации в области занятости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3.8</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Рациональное экономическое поведение. Экономическая свобода и социальная ответственность. Экономическая деятельность и проблемы устойчивого развития общества. </w:t>
            </w:r>
            <w:proofErr w:type="gramStart"/>
            <w:r w:rsidRPr="000073FD">
              <w:rPr>
                <w:rFonts w:ascii="Times New Roman" w:hAnsi="Times New Roman"/>
                <w:color w:val="000000"/>
                <w:sz w:val="24"/>
                <w:szCs w:val="24"/>
              </w:rPr>
              <w:t>Особенности профессиональной деятельности в экономической и финансовой сферах</w:t>
            </w:r>
            <w:proofErr w:type="gramEnd"/>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3.9</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shd w:val="clear" w:color="auto" w:fill="FFFFFF"/>
              </w:rPr>
              <w:t>Предприятие в экономике. Цели предприятия. Факторы производства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3.10</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Альтернативная стоимость, способы и источники финансирования предприятий.</w:t>
            </w:r>
            <w:r w:rsidRPr="000073FD">
              <w:rPr>
                <w:rFonts w:ascii="Times New Roman" w:hAnsi="Times New Roman"/>
                <w:color w:val="000000"/>
                <w:sz w:val="24"/>
                <w:szCs w:val="24"/>
                <w:shd w:val="clear" w:color="auto" w:fill="FFFFFF"/>
              </w:rPr>
              <w:t xml:space="preserve"> Издержки, их виды. Выручка, прибыль</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3.11</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Поддержка малого и среднего предпринимательства в Российской Федерации. Государственная политика </w:t>
            </w:r>
            <w:proofErr w:type="spellStart"/>
            <w:r w:rsidRPr="000073FD">
              <w:rPr>
                <w:rFonts w:ascii="Times New Roman" w:hAnsi="Times New Roman"/>
                <w:color w:val="000000"/>
                <w:sz w:val="24"/>
                <w:szCs w:val="24"/>
              </w:rPr>
              <w:t>импортозамещения</w:t>
            </w:r>
            <w:proofErr w:type="spellEnd"/>
            <w:r w:rsidRPr="000073FD">
              <w:rPr>
                <w:rFonts w:ascii="Times New Roman" w:hAnsi="Times New Roman"/>
                <w:color w:val="000000"/>
                <w:sz w:val="24"/>
                <w:szCs w:val="24"/>
              </w:rPr>
              <w:t xml:space="preserve"> в Российской Федерации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3.12</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Финансовый рынок. Финансовые институты. Банки. Банковская система. Центральный банк Российской Федерации: задачи и функции. Цифровые финансовые услуги. Финансовые технологии и финансовая безопасность</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3.13</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Денежные агрегаты. Монетарная политика Банка России. Инфляция: причины, виды, последствия</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3.14</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Экономика и государство. Экономические функции государства. Общественные блага. Внешние эффекты. </w:t>
            </w:r>
            <w:proofErr w:type="spellStart"/>
            <w:r w:rsidRPr="000073FD">
              <w:rPr>
                <w:rFonts w:ascii="Times New Roman" w:hAnsi="Times New Roman"/>
                <w:color w:val="000000"/>
                <w:sz w:val="24"/>
                <w:szCs w:val="24"/>
              </w:rPr>
              <w:t>Цифровизация</w:t>
            </w:r>
            <w:proofErr w:type="spellEnd"/>
            <w:r w:rsidRPr="000073FD">
              <w:rPr>
                <w:rFonts w:ascii="Times New Roman" w:hAnsi="Times New Roman"/>
                <w:color w:val="000000"/>
                <w:sz w:val="24"/>
                <w:szCs w:val="24"/>
              </w:rPr>
              <w:t xml:space="preserve"> экономики в Российской Федерации</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3.15</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Государственный бюджет. Дефицит и профицит государственного бюджета. Принцип сбалансированности государственного бюджета. Государственный долг</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3.16</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Налоговая система Российской Федерации. Функции налогов. Система налогов и сборов в Российской Федерации. Налоговые льготы и вычеты. Фискальная политика государства.</w:t>
            </w:r>
          </w:p>
        </w:tc>
      </w:tr>
      <w:tr w:rsidR="00A31BB6" w:rsidRPr="000073FD" w:rsidTr="000073FD">
        <w:trPr>
          <w:trHeight w:val="144"/>
        </w:trPr>
        <w:tc>
          <w:tcPr>
            <w:tcW w:w="1029"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3.17</w:t>
            </w:r>
          </w:p>
        </w:tc>
        <w:tc>
          <w:tcPr>
            <w:tcW w:w="9807"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Мировая экономика. Международное разделение труда. Экспорт и импорт товаров и услуг. Выгоды и убытки от участия в международной торговле. Государственное регулирование внешней торговли</w:t>
            </w:r>
          </w:p>
        </w:tc>
      </w:tr>
    </w:tbl>
    <w:p w:rsidR="00A31BB6" w:rsidRPr="000073FD" w:rsidRDefault="00A31BB6" w:rsidP="000073FD">
      <w:pPr>
        <w:spacing w:after="0" w:line="240" w:lineRule="auto"/>
        <w:ind w:left="120"/>
        <w:rPr>
          <w:rFonts w:ascii="Times New Roman" w:hAnsi="Times New Roman"/>
          <w:sz w:val="24"/>
          <w:szCs w:val="24"/>
        </w:rPr>
      </w:pP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11 КЛАСС</w:t>
      </w:r>
    </w:p>
    <w:tbl>
      <w:tblPr>
        <w:tblW w:w="0" w:type="auto"/>
        <w:tblInd w:w="144" w:type="dxa"/>
        <w:tblBorders>
          <w:top w:val="single" w:sz="0" w:space="0" w:color="000000"/>
          <w:left w:val="single" w:sz="0" w:space="0" w:color="000000"/>
          <w:bottom w:val="single" w:sz="0" w:space="0" w:color="000000"/>
          <w:right w:val="single" w:sz="0" w:space="0" w:color="000000"/>
          <w:insideH w:val="single" w:sz="0" w:space="0" w:color="000000"/>
          <w:insideV w:val="single" w:sz="0" w:space="0" w:color="000000"/>
        </w:tblBorders>
        <w:tblLook w:val="04A0" w:firstRow="1" w:lastRow="0" w:firstColumn="1" w:lastColumn="0" w:noHBand="0" w:noVBand="1"/>
      </w:tblPr>
      <w:tblGrid>
        <w:gridCol w:w="1026"/>
        <w:gridCol w:w="9243"/>
      </w:tblGrid>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Код</w:t>
            </w:r>
          </w:p>
        </w:tc>
        <w:tc>
          <w:tcPr>
            <w:tcW w:w="9805" w:type="dxa"/>
            <w:tcMar>
              <w:top w:w="50" w:type="dxa"/>
              <w:left w:w="100" w:type="dxa"/>
            </w:tcMar>
            <w:vAlign w:val="center"/>
          </w:tcPr>
          <w:p w:rsidR="00A31BB6" w:rsidRPr="000073FD" w:rsidRDefault="004C6A50" w:rsidP="000073FD">
            <w:pPr>
              <w:spacing w:after="0" w:line="240" w:lineRule="auto"/>
              <w:ind w:left="243"/>
              <w:jc w:val="center"/>
              <w:rPr>
                <w:rFonts w:ascii="Times New Roman" w:hAnsi="Times New Roman"/>
                <w:sz w:val="24"/>
                <w:szCs w:val="24"/>
              </w:rPr>
            </w:pPr>
            <w:r w:rsidRPr="000073FD">
              <w:rPr>
                <w:rFonts w:ascii="Times New Roman" w:hAnsi="Times New Roman"/>
                <w:b/>
                <w:color w:val="000000"/>
                <w:sz w:val="24"/>
                <w:szCs w:val="24"/>
              </w:rPr>
              <w:t>Проверяемый элемент содержания</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Социальная сфера.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Социальные общности, группы, их типы. Социальная структура российского общества. Государственная поддержка социально незащищённых слоёв общества 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Социальная стратификация, её критерии. Социальное неравенство</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Положение индивида в обществе. Социальные статусы и роли. Социальная мобильность, её формы и каналы в современном российском обществе</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1.4</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Семья и брак. Функции и типы семьи. Семья как важнейший социальный институт. Тенденции развития семьи в современном мире. Меры социальной поддержки семьи в Российской Федерации. Помощь государства многодетным семьям</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1.5</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Миграционные процессы в современном мире. Этнические общности. Нации и межнациональные отношения. </w:t>
            </w:r>
            <w:proofErr w:type="spellStart"/>
            <w:r w:rsidRPr="000073FD">
              <w:rPr>
                <w:rFonts w:ascii="Times New Roman" w:hAnsi="Times New Roman"/>
                <w:color w:val="000000"/>
                <w:sz w:val="24"/>
                <w:szCs w:val="24"/>
              </w:rPr>
              <w:t>Этносоциальные</w:t>
            </w:r>
            <w:proofErr w:type="spellEnd"/>
            <w:r w:rsidRPr="000073FD">
              <w:rPr>
                <w:rFonts w:ascii="Times New Roman" w:hAnsi="Times New Roman"/>
                <w:color w:val="000000"/>
                <w:sz w:val="24"/>
                <w:szCs w:val="24"/>
              </w:rPr>
              <w:t xml:space="preserve"> конфликты, способы их предотвращения и пути разрешения. Конституционные принципы национальной политики 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1.6</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Социальные нормы и отклоняющееся (</w:t>
            </w:r>
            <w:proofErr w:type="spellStart"/>
            <w:r w:rsidRPr="000073FD">
              <w:rPr>
                <w:rFonts w:ascii="Times New Roman" w:hAnsi="Times New Roman"/>
                <w:color w:val="000000"/>
                <w:sz w:val="24"/>
                <w:szCs w:val="24"/>
              </w:rPr>
              <w:t>девиантное</w:t>
            </w:r>
            <w:proofErr w:type="spellEnd"/>
            <w:r w:rsidRPr="000073FD">
              <w:rPr>
                <w:rFonts w:ascii="Times New Roman" w:hAnsi="Times New Roman"/>
                <w:color w:val="000000"/>
                <w:sz w:val="24"/>
                <w:szCs w:val="24"/>
              </w:rPr>
              <w:t>) поведение. Формы социальных девиаций. Конформизм. Социальный контроль и самоконтроль</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1.7</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Социальный конфликт. Виды социальных конфликтов, их причины. Способы разрешения социальных конфликтов</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1.8</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Особенности профессиональной деятельности социолога, социального психолога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сфера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власть и субъекты политики в современном обществе. Политические институты. Политическая деятельность</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2.2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система общества, её структура и функции. Политическая система Российской Федерации на современном этапе</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Государство как основной институт политической системы. Государственный суверенитет. Функции государства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2.4</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Форма государства: форма правления, форма государственного (территориального) устройства, политический режим. Типология форм государства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2.5</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Федеративное устройство Российской Федерации. Субъекты государственной власти 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2.6</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Государственное управление в Российской Федерации. Государственная служба и статус государственного служащего. Опасность коррупции, антикоррупционная политика государства, механизмы противодействия коррупции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2.7</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Обеспечение национальной безопасности в Российской Федерации. Государственная политика Российской Федерации по противодействию экстремизму</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2.8</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культура общества и личности. Политическое поведение. Политическое участие. Политический процесс и участие в нём субъектов политики. Формы участия граждан в политике. Причины абсентеизма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2.9</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идеология, её роль в обществе. Основные идейно-политические течения современности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2.10</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Политические партии как субъекты политики, их функции, виды. Типы партийных систем</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Избирательная система. Типы избирательных систем: </w:t>
            </w:r>
            <w:proofErr w:type="gramStart"/>
            <w:r w:rsidRPr="000073FD">
              <w:rPr>
                <w:rFonts w:ascii="Times New Roman" w:hAnsi="Times New Roman"/>
                <w:color w:val="000000"/>
                <w:sz w:val="24"/>
                <w:szCs w:val="24"/>
              </w:rPr>
              <w:t>мажоритарная</w:t>
            </w:r>
            <w:proofErr w:type="gramEnd"/>
            <w:r w:rsidRPr="000073FD">
              <w:rPr>
                <w:rFonts w:ascii="Times New Roman" w:hAnsi="Times New Roman"/>
                <w:color w:val="000000"/>
                <w:sz w:val="24"/>
                <w:szCs w:val="24"/>
              </w:rPr>
              <w:t>, пропорциональная, смешанная. Избирательная система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Политическая элита и политическое лидерство. Типология лидерства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2.13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Роль средств массовой информации в политической жизни общества. Сеть Интернет в современной политической коммуникации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Правовое регулирование общественных отношений 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Право в системе социальных норм. Источники права. Нормативные правовые акты, их виды. Законы и законодательный процесс 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Система российского права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shd w:val="clear" w:color="auto" w:fill="FFFFFF"/>
              </w:rPr>
              <w:t>Правоотношения, их субъекты</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3.4</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Правонарушение и юридическая ответственность</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3.5</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Функции правоохранительных органов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3.6</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Конституция Российской Федерации. Основы конституционного строя Российской Федерации. Гражданство Российской Федерации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3.7</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Личные (гражданские), политические, социально-экономические и культурные права и свободы человека и гражданина Российской Федерации. Конституционные обязанности гражданина Российской Федерации. Международная защита прав человека в условиях мирного и военного времени</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3.8</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Гражданское право. Гражданские правоотношения. Субъекты гражданского права. Организационно-правовые формы юридических лиц. Особенности правового статуса несовершеннолетних. Гражданская дееспособность несовершеннолетних</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3.9</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Семейное право. Порядок и условия заключения и расторжения брака. Правовое регулирование отношений супругов. Права и обязанности родителей и детей</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3.10</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Трудовое право. Трудовые правоотношения. Порядок приёма на работу, заключения и расторжения трудового договора. Права и обязанности работников и работодателей. Дисциплинарная ответственность. Защита трудовых прав работников. Особенности трудовых правоотношений с участием несовершеннолетних работников</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3.11</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 xml:space="preserve">Законодательство Российской Федерации о налогах и сборах. Участники </w:t>
            </w:r>
            <w:r w:rsidRPr="000073FD">
              <w:rPr>
                <w:rFonts w:ascii="Times New Roman" w:hAnsi="Times New Roman"/>
                <w:color w:val="000000"/>
                <w:sz w:val="24"/>
                <w:szCs w:val="24"/>
              </w:rPr>
              <w:lastRenderedPageBreak/>
              <w:t>отношений, регулируемых законодательством о налогах и сборах. Права и обязанности налогоплательщиков. Ответственность за налоговые правонарушения</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lastRenderedPageBreak/>
              <w:t>3.12</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Федеральный закон от 29.12.2012 № 273-ФЗ «Об образовании в Российской Федерации». Порядок приёма на обучение в образовательные организации среднего профессионального и высшего образования</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3.13</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Административное право и его субъекты. Административное правонарушение и административная ответственность</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3.14</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Уголовное право. Основные принципы уголовного права. Понятие преступления и виды преступлений. Уголовная ответственность, её цели, виды наказаний в уголовном праве. Особенности уголовной ответственности несовершеннолетних</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3.15</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Уголовный процесс, его принципы и стадии. Участники уголовного процесса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3.16</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Гражданские споры, порядок их рассмотрения. Основные принципы гражданского процесса. Участники гражданского процесса</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3.17</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Конституционное судопроизводство. Арбитражное судопроизводство</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3.18</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Административный процесс. Судебное производство по делам об административных правонарушениях</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3.19</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Экологическое законодательство. Экологические правонарушения. Способы защиты права на благоприятную окружающую среду</w:t>
            </w:r>
          </w:p>
        </w:tc>
      </w:tr>
      <w:tr w:rsidR="00A31BB6" w:rsidRPr="000073FD" w:rsidTr="000073FD">
        <w:trPr>
          <w:trHeight w:val="144"/>
        </w:trPr>
        <w:tc>
          <w:tcPr>
            <w:tcW w:w="1031" w:type="dxa"/>
            <w:tcMar>
              <w:top w:w="50" w:type="dxa"/>
              <w:left w:w="100" w:type="dxa"/>
            </w:tcMar>
            <w:vAlign w:val="center"/>
          </w:tcPr>
          <w:p w:rsidR="00A31BB6" w:rsidRPr="000073FD" w:rsidRDefault="004C6A50" w:rsidP="000073FD">
            <w:pPr>
              <w:spacing w:after="0" w:line="240" w:lineRule="auto"/>
              <w:ind w:left="336"/>
              <w:jc w:val="center"/>
              <w:rPr>
                <w:rFonts w:ascii="Times New Roman" w:hAnsi="Times New Roman"/>
                <w:sz w:val="24"/>
                <w:szCs w:val="24"/>
              </w:rPr>
            </w:pPr>
            <w:r w:rsidRPr="000073FD">
              <w:rPr>
                <w:rFonts w:ascii="Times New Roman" w:hAnsi="Times New Roman"/>
                <w:color w:val="000000"/>
                <w:sz w:val="24"/>
                <w:szCs w:val="24"/>
              </w:rPr>
              <w:t>3.20</w:t>
            </w:r>
          </w:p>
        </w:tc>
        <w:tc>
          <w:tcPr>
            <w:tcW w:w="9805" w:type="dxa"/>
            <w:tcMar>
              <w:top w:w="50" w:type="dxa"/>
              <w:left w:w="100" w:type="dxa"/>
            </w:tcMar>
            <w:vAlign w:val="center"/>
          </w:tcPr>
          <w:p w:rsidR="00A31BB6" w:rsidRPr="000073FD" w:rsidRDefault="004C6A50" w:rsidP="000073FD">
            <w:pPr>
              <w:spacing w:after="0" w:line="240" w:lineRule="auto"/>
              <w:ind w:left="336"/>
              <w:jc w:val="both"/>
              <w:rPr>
                <w:rFonts w:ascii="Times New Roman" w:hAnsi="Times New Roman"/>
                <w:sz w:val="24"/>
                <w:szCs w:val="24"/>
              </w:rPr>
            </w:pPr>
            <w:r w:rsidRPr="000073FD">
              <w:rPr>
                <w:rFonts w:ascii="Times New Roman" w:hAnsi="Times New Roman"/>
                <w:color w:val="000000"/>
                <w:sz w:val="24"/>
                <w:szCs w:val="24"/>
              </w:rPr>
              <w:t>Юридическое образование, юристы как социально-профессиональная группа</w:t>
            </w:r>
          </w:p>
        </w:tc>
      </w:tr>
    </w:tbl>
    <w:p w:rsidR="00A31BB6" w:rsidRPr="000073FD" w:rsidRDefault="00A31BB6" w:rsidP="000073FD">
      <w:pPr>
        <w:spacing w:after="0" w:line="240" w:lineRule="auto"/>
        <w:ind w:left="120"/>
        <w:rPr>
          <w:rFonts w:ascii="Times New Roman" w:hAnsi="Times New Roman"/>
          <w:sz w:val="24"/>
          <w:szCs w:val="24"/>
        </w:rPr>
      </w:pPr>
    </w:p>
    <w:p w:rsidR="000073FD" w:rsidRDefault="004C6A50" w:rsidP="000073FD">
      <w:pPr>
        <w:spacing w:after="0" w:line="240" w:lineRule="auto"/>
        <w:ind w:left="120"/>
        <w:rPr>
          <w:rFonts w:ascii="Times New Roman" w:hAnsi="Times New Roman"/>
          <w:b/>
          <w:color w:val="000000"/>
          <w:sz w:val="24"/>
          <w:szCs w:val="24"/>
        </w:rPr>
      </w:pPr>
      <w:bookmarkStart w:id="9" w:name="block-56124121"/>
      <w:bookmarkEnd w:id="8"/>
      <w:r w:rsidRPr="000073FD">
        <w:rPr>
          <w:rFonts w:ascii="Times New Roman" w:hAnsi="Times New Roman"/>
          <w:b/>
          <w:color w:val="000000"/>
          <w:sz w:val="24"/>
          <w:szCs w:val="24"/>
        </w:rPr>
        <w:t xml:space="preserve"> ТРЕБОВАНИЯ К РЕЗУЛЬТАТАМ ОСВОЕНИЯ ОБРАЗОВАТЕЛЬНОЙ ПРОГРАММЫ </w:t>
      </w:r>
      <w:bookmarkStart w:id="10" w:name="block-56124123"/>
      <w:bookmarkEnd w:id="9"/>
    </w:p>
    <w:p w:rsidR="000073FD" w:rsidRDefault="00800B42" w:rsidP="000073FD">
      <w:pPr>
        <w:spacing w:after="0" w:line="240" w:lineRule="auto"/>
        <w:ind w:left="120"/>
        <w:rPr>
          <w:rFonts w:ascii="Times New Roman" w:hAnsi="Times New Roman"/>
          <w:b/>
          <w:color w:val="000000"/>
          <w:sz w:val="24"/>
          <w:szCs w:val="24"/>
        </w:rPr>
      </w:pPr>
      <w:r>
        <w:rPr>
          <w:rFonts w:ascii="Times New Roman" w:hAnsi="Times New Roman"/>
          <w:b/>
          <w:color w:val="000000"/>
          <w:sz w:val="24"/>
          <w:szCs w:val="24"/>
        </w:rPr>
        <w:t>-</w:t>
      </w:r>
    </w:p>
    <w:p w:rsidR="00800B42" w:rsidRDefault="00800B42" w:rsidP="000073FD">
      <w:pPr>
        <w:spacing w:after="0" w:line="240" w:lineRule="auto"/>
        <w:ind w:left="120"/>
        <w:rPr>
          <w:rFonts w:ascii="Times New Roman" w:hAnsi="Times New Roman"/>
          <w:b/>
          <w:color w:val="000000"/>
          <w:sz w:val="24"/>
          <w:szCs w:val="24"/>
        </w:rPr>
      </w:pPr>
    </w:p>
    <w:p w:rsidR="00A31BB6" w:rsidRPr="000073FD" w:rsidRDefault="004C6A50" w:rsidP="000073FD">
      <w:pPr>
        <w:spacing w:after="0" w:line="240" w:lineRule="auto"/>
        <w:ind w:left="120"/>
        <w:jc w:val="center"/>
        <w:rPr>
          <w:rFonts w:ascii="Times New Roman" w:hAnsi="Times New Roman"/>
          <w:sz w:val="24"/>
          <w:szCs w:val="24"/>
        </w:rPr>
      </w:pPr>
      <w:r w:rsidRPr="000073FD">
        <w:rPr>
          <w:rFonts w:ascii="Times New Roman" w:hAnsi="Times New Roman"/>
          <w:b/>
          <w:color w:val="000000"/>
          <w:sz w:val="24"/>
          <w:szCs w:val="24"/>
        </w:rPr>
        <w:t>УЧЕБНО-МЕТОДИЧЕСКОЕ ОБЕСПЕЧЕНИЕ ОБРАЗОВАТЕЛЬНОГО ПРОЦЕССА</w:t>
      </w:r>
    </w:p>
    <w:p w:rsidR="000073FD" w:rsidRDefault="000073FD" w:rsidP="000073FD">
      <w:pPr>
        <w:spacing w:after="0" w:line="240" w:lineRule="auto"/>
        <w:ind w:left="120"/>
        <w:rPr>
          <w:rFonts w:ascii="Times New Roman" w:hAnsi="Times New Roman"/>
          <w:b/>
          <w:color w:val="000000"/>
          <w:sz w:val="24"/>
          <w:szCs w:val="24"/>
        </w:rPr>
      </w:pP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ОБЯЗАТЕЛЬНЫЕ УЧЕБНЫЕ МАТЕРИАЛЫ ДЛЯ УЧЕНИКА</w:t>
      </w:r>
    </w:p>
    <w:p w:rsidR="000073FD" w:rsidRDefault="004C6A50" w:rsidP="000073FD">
      <w:pPr>
        <w:pStyle w:val="af1"/>
        <w:numPr>
          <w:ilvl w:val="0"/>
          <w:numId w:val="24"/>
        </w:numPr>
        <w:spacing w:after="0" w:line="240" w:lineRule="auto"/>
        <w:ind w:left="567" w:hanging="567"/>
        <w:jc w:val="both"/>
        <w:rPr>
          <w:rFonts w:ascii="Times New Roman" w:hAnsi="Times New Roman"/>
          <w:sz w:val="24"/>
          <w:szCs w:val="24"/>
        </w:rPr>
      </w:pPr>
      <w:bookmarkStart w:id="11" w:name="709e4831-5c1b-44e3-bddb-9944ecb0fbbd"/>
      <w:r w:rsidRPr="000073FD">
        <w:rPr>
          <w:rFonts w:ascii="Times New Roman" w:hAnsi="Times New Roman"/>
          <w:color w:val="000000"/>
          <w:sz w:val="24"/>
          <w:szCs w:val="24"/>
        </w:rPr>
        <w:t xml:space="preserve">Обществознание, 10 класс/ Боголюбов Л.Н., </w:t>
      </w:r>
      <w:proofErr w:type="spellStart"/>
      <w:r w:rsidRPr="000073FD">
        <w:rPr>
          <w:rFonts w:ascii="Times New Roman" w:hAnsi="Times New Roman"/>
          <w:color w:val="000000"/>
          <w:sz w:val="24"/>
          <w:szCs w:val="24"/>
        </w:rPr>
        <w:t>Лазебникова</w:t>
      </w:r>
      <w:proofErr w:type="spellEnd"/>
      <w:r w:rsidRPr="000073FD">
        <w:rPr>
          <w:rFonts w:ascii="Times New Roman" w:hAnsi="Times New Roman"/>
          <w:color w:val="000000"/>
          <w:sz w:val="24"/>
          <w:szCs w:val="24"/>
        </w:rPr>
        <w:t xml:space="preserve"> А.Ю., Матвеев А.И. и др.; под редакцией Боголюбова Л.Н., </w:t>
      </w:r>
      <w:proofErr w:type="spellStart"/>
      <w:r w:rsidRPr="000073FD">
        <w:rPr>
          <w:rFonts w:ascii="Times New Roman" w:hAnsi="Times New Roman"/>
          <w:color w:val="000000"/>
          <w:sz w:val="24"/>
          <w:szCs w:val="24"/>
        </w:rPr>
        <w:t>Лазебниковой</w:t>
      </w:r>
      <w:proofErr w:type="spellEnd"/>
      <w:r w:rsidRPr="000073FD">
        <w:rPr>
          <w:rFonts w:ascii="Times New Roman" w:hAnsi="Times New Roman"/>
          <w:color w:val="000000"/>
          <w:sz w:val="24"/>
          <w:szCs w:val="24"/>
        </w:rPr>
        <w:t xml:space="preserve"> </w:t>
      </w:r>
      <w:proofErr w:type="spellStart"/>
      <w:r w:rsidRPr="000073FD">
        <w:rPr>
          <w:rFonts w:ascii="Times New Roman" w:hAnsi="Times New Roman"/>
          <w:color w:val="000000"/>
          <w:sz w:val="24"/>
          <w:szCs w:val="24"/>
        </w:rPr>
        <w:t>А.Ю.,Акционерное</w:t>
      </w:r>
      <w:proofErr w:type="spellEnd"/>
      <w:r w:rsidRPr="000073FD">
        <w:rPr>
          <w:rFonts w:ascii="Times New Roman" w:hAnsi="Times New Roman"/>
          <w:color w:val="000000"/>
          <w:sz w:val="24"/>
          <w:szCs w:val="24"/>
        </w:rPr>
        <w:t xml:space="preserve"> общество «Издательство «Просвещение»</w:t>
      </w:r>
      <w:bookmarkEnd w:id="11"/>
    </w:p>
    <w:p w:rsidR="000073FD" w:rsidRPr="000073FD" w:rsidRDefault="004C6A50" w:rsidP="000073FD">
      <w:pPr>
        <w:pStyle w:val="af1"/>
        <w:numPr>
          <w:ilvl w:val="0"/>
          <w:numId w:val="24"/>
        </w:numPr>
        <w:spacing w:after="0" w:line="240" w:lineRule="auto"/>
        <w:ind w:left="567" w:hanging="567"/>
        <w:jc w:val="both"/>
        <w:rPr>
          <w:rFonts w:ascii="Times New Roman" w:hAnsi="Times New Roman"/>
          <w:sz w:val="24"/>
          <w:szCs w:val="24"/>
        </w:rPr>
      </w:pPr>
      <w:r w:rsidRPr="000073FD">
        <w:rPr>
          <w:rFonts w:ascii="Times New Roman" w:hAnsi="Times New Roman"/>
          <w:color w:val="000000"/>
          <w:sz w:val="24"/>
          <w:szCs w:val="24"/>
        </w:rPr>
        <w:t xml:space="preserve">Обществознание, 11 класс/ Боголюбов Л.Н., </w:t>
      </w:r>
      <w:proofErr w:type="spellStart"/>
      <w:r w:rsidRPr="000073FD">
        <w:rPr>
          <w:rFonts w:ascii="Times New Roman" w:hAnsi="Times New Roman"/>
          <w:color w:val="000000"/>
          <w:sz w:val="24"/>
          <w:szCs w:val="24"/>
        </w:rPr>
        <w:t>Лазебникова</w:t>
      </w:r>
      <w:proofErr w:type="spellEnd"/>
      <w:r w:rsidRPr="000073FD">
        <w:rPr>
          <w:rFonts w:ascii="Times New Roman" w:hAnsi="Times New Roman"/>
          <w:color w:val="000000"/>
          <w:sz w:val="24"/>
          <w:szCs w:val="24"/>
        </w:rPr>
        <w:t xml:space="preserve"> А.Ю., Матвеев А.И. и др.; под редакцией Боголюбова Л.Н., </w:t>
      </w:r>
      <w:proofErr w:type="spellStart"/>
      <w:r w:rsidRPr="000073FD">
        <w:rPr>
          <w:rFonts w:ascii="Times New Roman" w:hAnsi="Times New Roman"/>
          <w:color w:val="000000"/>
          <w:sz w:val="24"/>
          <w:szCs w:val="24"/>
        </w:rPr>
        <w:t>Лазебниковой</w:t>
      </w:r>
      <w:proofErr w:type="spellEnd"/>
      <w:r w:rsidRPr="000073FD">
        <w:rPr>
          <w:rFonts w:ascii="Times New Roman" w:hAnsi="Times New Roman"/>
          <w:color w:val="000000"/>
          <w:sz w:val="24"/>
          <w:szCs w:val="24"/>
        </w:rPr>
        <w:t xml:space="preserve"> </w:t>
      </w:r>
      <w:proofErr w:type="spellStart"/>
      <w:r w:rsidRPr="000073FD">
        <w:rPr>
          <w:rFonts w:ascii="Times New Roman" w:hAnsi="Times New Roman"/>
          <w:color w:val="000000"/>
          <w:sz w:val="24"/>
          <w:szCs w:val="24"/>
        </w:rPr>
        <w:t>А.Ю.,Акционерное</w:t>
      </w:r>
      <w:proofErr w:type="spellEnd"/>
      <w:r w:rsidRPr="000073FD">
        <w:rPr>
          <w:rFonts w:ascii="Times New Roman" w:hAnsi="Times New Roman"/>
          <w:color w:val="000000"/>
          <w:sz w:val="24"/>
          <w:szCs w:val="24"/>
        </w:rPr>
        <w:t xml:space="preserve"> общество «Издательство «Просвещение»</w:t>
      </w:r>
      <w:bookmarkStart w:id="12" w:name="e72159c9-22c4-4a06-bdad-ee14d059737f"/>
    </w:p>
    <w:p w:rsidR="000073FD" w:rsidRDefault="004C6A50" w:rsidP="000073FD">
      <w:pPr>
        <w:pStyle w:val="af1"/>
        <w:numPr>
          <w:ilvl w:val="0"/>
          <w:numId w:val="24"/>
        </w:numPr>
        <w:spacing w:after="0" w:line="240" w:lineRule="auto"/>
        <w:ind w:left="567" w:hanging="567"/>
        <w:jc w:val="both"/>
        <w:rPr>
          <w:rFonts w:ascii="Times New Roman" w:hAnsi="Times New Roman"/>
          <w:sz w:val="24"/>
          <w:szCs w:val="24"/>
        </w:rPr>
      </w:pPr>
      <w:proofErr w:type="spellStart"/>
      <w:r w:rsidRPr="000073FD">
        <w:rPr>
          <w:rFonts w:ascii="Times New Roman" w:hAnsi="Times New Roman"/>
          <w:color w:val="000000"/>
          <w:sz w:val="24"/>
          <w:szCs w:val="24"/>
        </w:rPr>
        <w:t>О.А.Котова</w:t>
      </w:r>
      <w:proofErr w:type="spellEnd"/>
      <w:r w:rsidRPr="000073FD">
        <w:rPr>
          <w:rFonts w:ascii="Times New Roman" w:hAnsi="Times New Roman"/>
          <w:color w:val="000000"/>
          <w:sz w:val="24"/>
          <w:szCs w:val="24"/>
        </w:rPr>
        <w:t xml:space="preserve">, Т.Е </w:t>
      </w:r>
      <w:proofErr w:type="spellStart"/>
      <w:r w:rsidRPr="000073FD">
        <w:rPr>
          <w:rFonts w:ascii="Times New Roman" w:hAnsi="Times New Roman"/>
          <w:color w:val="000000"/>
          <w:sz w:val="24"/>
          <w:szCs w:val="24"/>
        </w:rPr>
        <w:t>Лискова</w:t>
      </w:r>
      <w:proofErr w:type="spellEnd"/>
      <w:r w:rsidRPr="000073FD">
        <w:rPr>
          <w:rFonts w:ascii="Times New Roman" w:hAnsi="Times New Roman"/>
          <w:color w:val="000000"/>
          <w:sz w:val="24"/>
          <w:szCs w:val="24"/>
        </w:rPr>
        <w:t xml:space="preserve"> Обществознание.10 </w:t>
      </w:r>
      <w:proofErr w:type="spellStart"/>
      <w:r w:rsidRPr="000073FD">
        <w:rPr>
          <w:rFonts w:ascii="Times New Roman" w:hAnsi="Times New Roman"/>
          <w:color w:val="000000"/>
          <w:sz w:val="24"/>
          <w:szCs w:val="24"/>
        </w:rPr>
        <w:t>класс</w:t>
      </w:r>
      <w:proofErr w:type="gramStart"/>
      <w:r w:rsidRPr="000073FD">
        <w:rPr>
          <w:rFonts w:ascii="Times New Roman" w:hAnsi="Times New Roman"/>
          <w:color w:val="000000"/>
          <w:sz w:val="24"/>
          <w:szCs w:val="24"/>
        </w:rPr>
        <w:t>.У</w:t>
      </w:r>
      <w:proofErr w:type="gramEnd"/>
      <w:r w:rsidRPr="000073FD">
        <w:rPr>
          <w:rFonts w:ascii="Times New Roman" w:hAnsi="Times New Roman"/>
          <w:color w:val="000000"/>
          <w:sz w:val="24"/>
          <w:szCs w:val="24"/>
        </w:rPr>
        <w:t>чебник</w:t>
      </w:r>
      <w:proofErr w:type="spellEnd"/>
      <w:r w:rsidRPr="000073FD">
        <w:rPr>
          <w:rFonts w:ascii="Times New Roman" w:hAnsi="Times New Roman"/>
          <w:color w:val="000000"/>
          <w:sz w:val="24"/>
          <w:szCs w:val="24"/>
        </w:rPr>
        <w:t xml:space="preserve"> для общеобразовательных </w:t>
      </w:r>
      <w:proofErr w:type="spellStart"/>
      <w:r w:rsidRPr="000073FD">
        <w:rPr>
          <w:rFonts w:ascii="Times New Roman" w:hAnsi="Times New Roman"/>
          <w:color w:val="000000"/>
          <w:sz w:val="24"/>
          <w:szCs w:val="24"/>
        </w:rPr>
        <w:t>организаций.Рекомендовано</w:t>
      </w:r>
      <w:proofErr w:type="spellEnd"/>
      <w:r w:rsidRPr="000073FD">
        <w:rPr>
          <w:rFonts w:ascii="Times New Roman" w:hAnsi="Times New Roman"/>
          <w:color w:val="000000"/>
          <w:sz w:val="24"/>
          <w:szCs w:val="24"/>
        </w:rPr>
        <w:t xml:space="preserve"> Министерством просвещения </w:t>
      </w:r>
      <w:proofErr w:type="spellStart"/>
      <w:r w:rsidRPr="000073FD">
        <w:rPr>
          <w:rFonts w:ascii="Times New Roman" w:hAnsi="Times New Roman"/>
          <w:color w:val="000000"/>
          <w:sz w:val="24"/>
          <w:szCs w:val="24"/>
        </w:rPr>
        <w:t>РФ.Базовый</w:t>
      </w:r>
      <w:proofErr w:type="spellEnd"/>
      <w:r w:rsidRPr="000073FD">
        <w:rPr>
          <w:rFonts w:ascii="Times New Roman" w:hAnsi="Times New Roman"/>
          <w:color w:val="000000"/>
          <w:sz w:val="24"/>
          <w:szCs w:val="24"/>
        </w:rPr>
        <w:t xml:space="preserve"> </w:t>
      </w:r>
      <w:proofErr w:type="spellStart"/>
      <w:r w:rsidRPr="000073FD">
        <w:rPr>
          <w:rFonts w:ascii="Times New Roman" w:hAnsi="Times New Roman"/>
          <w:color w:val="000000"/>
          <w:sz w:val="24"/>
          <w:szCs w:val="24"/>
        </w:rPr>
        <w:t>уровень.М.,"Просвещение</w:t>
      </w:r>
      <w:proofErr w:type="spellEnd"/>
      <w:r w:rsidRPr="000073FD">
        <w:rPr>
          <w:rFonts w:ascii="Times New Roman" w:hAnsi="Times New Roman"/>
          <w:color w:val="000000"/>
          <w:sz w:val="24"/>
          <w:szCs w:val="24"/>
        </w:rPr>
        <w:t>" " 2019.</w:t>
      </w:r>
      <w:bookmarkEnd w:id="12"/>
    </w:p>
    <w:p w:rsidR="00A31BB6" w:rsidRPr="000073FD" w:rsidRDefault="004C6A50" w:rsidP="000073FD">
      <w:pPr>
        <w:pStyle w:val="af1"/>
        <w:numPr>
          <w:ilvl w:val="0"/>
          <w:numId w:val="24"/>
        </w:numPr>
        <w:spacing w:after="0" w:line="240" w:lineRule="auto"/>
        <w:ind w:left="567" w:hanging="567"/>
        <w:jc w:val="both"/>
        <w:rPr>
          <w:rFonts w:ascii="Times New Roman" w:hAnsi="Times New Roman"/>
          <w:sz w:val="24"/>
          <w:szCs w:val="24"/>
        </w:rPr>
      </w:pPr>
      <w:proofErr w:type="spellStart"/>
      <w:r w:rsidRPr="000073FD">
        <w:rPr>
          <w:rFonts w:ascii="Times New Roman" w:hAnsi="Times New Roman"/>
          <w:color w:val="000000"/>
          <w:sz w:val="24"/>
          <w:szCs w:val="24"/>
        </w:rPr>
        <w:t>О.А.Котова</w:t>
      </w:r>
      <w:proofErr w:type="spellEnd"/>
      <w:r w:rsidRPr="000073FD">
        <w:rPr>
          <w:rFonts w:ascii="Times New Roman" w:hAnsi="Times New Roman"/>
          <w:color w:val="000000"/>
          <w:sz w:val="24"/>
          <w:szCs w:val="24"/>
        </w:rPr>
        <w:t xml:space="preserve">, Т.Е </w:t>
      </w:r>
      <w:proofErr w:type="spellStart"/>
      <w:r w:rsidRPr="000073FD">
        <w:rPr>
          <w:rFonts w:ascii="Times New Roman" w:hAnsi="Times New Roman"/>
          <w:color w:val="000000"/>
          <w:sz w:val="24"/>
          <w:szCs w:val="24"/>
        </w:rPr>
        <w:t>Лискова</w:t>
      </w:r>
      <w:proofErr w:type="spellEnd"/>
      <w:r w:rsidRPr="000073FD">
        <w:rPr>
          <w:rFonts w:ascii="Times New Roman" w:hAnsi="Times New Roman"/>
          <w:color w:val="000000"/>
          <w:sz w:val="24"/>
          <w:szCs w:val="24"/>
        </w:rPr>
        <w:t xml:space="preserve"> Обществознание.11 </w:t>
      </w:r>
      <w:proofErr w:type="spellStart"/>
      <w:r w:rsidRPr="000073FD">
        <w:rPr>
          <w:rFonts w:ascii="Times New Roman" w:hAnsi="Times New Roman"/>
          <w:color w:val="000000"/>
          <w:sz w:val="24"/>
          <w:szCs w:val="24"/>
        </w:rPr>
        <w:t>класс</w:t>
      </w:r>
      <w:proofErr w:type="gramStart"/>
      <w:r w:rsidRPr="000073FD">
        <w:rPr>
          <w:rFonts w:ascii="Times New Roman" w:hAnsi="Times New Roman"/>
          <w:color w:val="000000"/>
          <w:sz w:val="24"/>
          <w:szCs w:val="24"/>
        </w:rPr>
        <w:t>.У</w:t>
      </w:r>
      <w:proofErr w:type="gramEnd"/>
      <w:r w:rsidRPr="000073FD">
        <w:rPr>
          <w:rFonts w:ascii="Times New Roman" w:hAnsi="Times New Roman"/>
          <w:color w:val="000000"/>
          <w:sz w:val="24"/>
          <w:szCs w:val="24"/>
        </w:rPr>
        <w:t>чебник</w:t>
      </w:r>
      <w:proofErr w:type="spellEnd"/>
      <w:r w:rsidRPr="000073FD">
        <w:rPr>
          <w:rFonts w:ascii="Times New Roman" w:hAnsi="Times New Roman"/>
          <w:color w:val="000000"/>
          <w:sz w:val="24"/>
          <w:szCs w:val="24"/>
        </w:rPr>
        <w:t xml:space="preserve"> для общеобразовательных </w:t>
      </w:r>
      <w:proofErr w:type="spellStart"/>
      <w:r w:rsidRPr="000073FD">
        <w:rPr>
          <w:rFonts w:ascii="Times New Roman" w:hAnsi="Times New Roman"/>
          <w:color w:val="000000"/>
          <w:sz w:val="24"/>
          <w:szCs w:val="24"/>
        </w:rPr>
        <w:t>организаций.Рекомендовано</w:t>
      </w:r>
      <w:proofErr w:type="spellEnd"/>
      <w:r w:rsidRPr="000073FD">
        <w:rPr>
          <w:rFonts w:ascii="Times New Roman" w:hAnsi="Times New Roman"/>
          <w:color w:val="000000"/>
          <w:sz w:val="24"/>
          <w:szCs w:val="24"/>
        </w:rPr>
        <w:t xml:space="preserve"> Министерством просвещения </w:t>
      </w:r>
      <w:proofErr w:type="spellStart"/>
      <w:r w:rsidRPr="000073FD">
        <w:rPr>
          <w:rFonts w:ascii="Times New Roman" w:hAnsi="Times New Roman"/>
          <w:color w:val="000000"/>
          <w:sz w:val="24"/>
          <w:szCs w:val="24"/>
        </w:rPr>
        <w:t>РФ.Базовый</w:t>
      </w:r>
      <w:proofErr w:type="spellEnd"/>
      <w:r w:rsidRPr="000073FD">
        <w:rPr>
          <w:rFonts w:ascii="Times New Roman" w:hAnsi="Times New Roman"/>
          <w:color w:val="000000"/>
          <w:sz w:val="24"/>
          <w:szCs w:val="24"/>
        </w:rPr>
        <w:t xml:space="preserve"> </w:t>
      </w:r>
      <w:proofErr w:type="spellStart"/>
      <w:r w:rsidRPr="000073FD">
        <w:rPr>
          <w:rFonts w:ascii="Times New Roman" w:hAnsi="Times New Roman"/>
          <w:color w:val="000000"/>
          <w:sz w:val="24"/>
          <w:szCs w:val="24"/>
        </w:rPr>
        <w:t>уровень.М.,"Просвещение</w:t>
      </w:r>
      <w:proofErr w:type="spellEnd"/>
      <w:r w:rsidRPr="000073FD">
        <w:rPr>
          <w:rFonts w:ascii="Times New Roman" w:hAnsi="Times New Roman"/>
          <w:color w:val="000000"/>
          <w:sz w:val="24"/>
          <w:szCs w:val="24"/>
        </w:rPr>
        <w:t>" " 2019.</w:t>
      </w:r>
    </w:p>
    <w:p w:rsidR="00A31BB6" w:rsidRPr="000073FD" w:rsidRDefault="00A31BB6" w:rsidP="000073FD">
      <w:pPr>
        <w:spacing w:after="0" w:line="240" w:lineRule="auto"/>
        <w:ind w:left="120"/>
        <w:rPr>
          <w:rFonts w:ascii="Times New Roman" w:hAnsi="Times New Roman"/>
          <w:sz w:val="24"/>
          <w:szCs w:val="24"/>
        </w:rPr>
      </w:pP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МЕТОДИЧЕСКИЕ МАТЕРИАЛЫ ДЛЯ УЧИТЕЛЯ</w:t>
      </w:r>
    </w:p>
    <w:p w:rsidR="00800B42" w:rsidRPr="00800B42" w:rsidRDefault="004C6A50" w:rsidP="00800B42">
      <w:pPr>
        <w:pStyle w:val="af1"/>
        <w:numPr>
          <w:ilvl w:val="0"/>
          <w:numId w:val="25"/>
        </w:numPr>
        <w:spacing w:after="0" w:line="240" w:lineRule="auto"/>
        <w:ind w:left="567" w:hanging="567"/>
        <w:jc w:val="both"/>
        <w:rPr>
          <w:rFonts w:ascii="Times New Roman" w:hAnsi="Times New Roman"/>
          <w:sz w:val="24"/>
          <w:szCs w:val="24"/>
        </w:rPr>
      </w:pPr>
      <w:bookmarkStart w:id="13" w:name="dcea5136-80d8-47bb-9b1f-b5edf5e0a69b"/>
      <w:r w:rsidRPr="000073FD">
        <w:rPr>
          <w:rFonts w:ascii="Times New Roman" w:hAnsi="Times New Roman"/>
          <w:color w:val="000000"/>
          <w:sz w:val="24"/>
          <w:szCs w:val="24"/>
        </w:rPr>
        <w:t>О.А.Котова,Т.Е.Лискова</w:t>
      </w:r>
      <w:proofErr w:type="gramStart"/>
      <w:r w:rsidRPr="000073FD">
        <w:rPr>
          <w:rFonts w:ascii="Times New Roman" w:hAnsi="Times New Roman"/>
          <w:color w:val="000000"/>
          <w:sz w:val="24"/>
          <w:szCs w:val="24"/>
        </w:rPr>
        <w:t>.О</w:t>
      </w:r>
      <w:proofErr w:type="gramEnd"/>
      <w:r w:rsidRPr="000073FD">
        <w:rPr>
          <w:rFonts w:ascii="Times New Roman" w:hAnsi="Times New Roman"/>
          <w:color w:val="000000"/>
          <w:sz w:val="24"/>
          <w:szCs w:val="24"/>
        </w:rPr>
        <w:t>бществознание.10 класс.</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 xml:space="preserve">Модульный </w:t>
      </w:r>
      <w:proofErr w:type="spellStart"/>
      <w:r w:rsidRPr="000073FD">
        <w:rPr>
          <w:rFonts w:ascii="Times New Roman" w:hAnsi="Times New Roman"/>
          <w:color w:val="000000"/>
          <w:sz w:val="24"/>
          <w:szCs w:val="24"/>
        </w:rPr>
        <w:t>триактив</w:t>
      </w:r>
      <w:proofErr w:type="spellEnd"/>
      <w:r w:rsidRPr="000073FD">
        <w:rPr>
          <w:rFonts w:ascii="Times New Roman" w:hAnsi="Times New Roman"/>
          <w:color w:val="000000"/>
          <w:sz w:val="24"/>
          <w:szCs w:val="24"/>
        </w:rPr>
        <w:t xml:space="preserve"> курс.2-е издание.</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Издател</w:t>
      </w:r>
      <w:r w:rsidR="00800B42">
        <w:rPr>
          <w:rFonts w:ascii="Times New Roman" w:hAnsi="Times New Roman"/>
          <w:color w:val="000000"/>
          <w:sz w:val="24"/>
          <w:szCs w:val="24"/>
        </w:rPr>
        <w:t>ьство "Национальное образование"</w:t>
      </w:r>
      <w:r w:rsidRPr="000073FD">
        <w:rPr>
          <w:rFonts w:ascii="Times New Roman" w:hAnsi="Times New Roman"/>
          <w:color w:val="000000"/>
          <w:sz w:val="24"/>
          <w:szCs w:val="24"/>
        </w:rPr>
        <w:t>2017.</w:t>
      </w:r>
    </w:p>
    <w:p w:rsidR="00800B42" w:rsidRPr="00800B42" w:rsidRDefault="004C6A50" w:rsidP="00800B42">
      <w:pPr>
        <w:pStyle w:val="af1"/>
        <w:numPr>
          <w:ilvl w:val="0"/>
          <w:numId w:val="25"/>
        </w:numPr>
        <w:spacing w:after="0" w:line="240" w:lineRule="auto"/>
        <w:ind w:left="567" w:hanging="567"/>
        <w:jc w:val="both"/>
        <w:rPr>
          <w:rFonts w:ascii="Times New Roman" w:hAnsi="Times New Roman"/>
          <w:sz w:val="24"/>
          <w:szCs w:val="24"/>
        </w:rPr>
      </w:pPr>
      <w:r w:rsidRPr="000073FD">
        <w:rPr>
          <w:rFonts w:ascii="Times New Roman" w:hAnsi="Times New Roman"/>
          <w:color w:val="000000"/>
          <w:sz w:val="24"/>
          <w:szCs w:val="24"/>
        </w:rPr>
        <w:t>О.А.Котова,Т.Е.Лискова</w:t>
      </w:r>
      <w:proofErr w:type="gramStart"/>
      <w:r w:rsidRPr="000073FD">
        <w:rPr>
          <w:rFonts w:ascii="Times New Roman" w:hAnsi="Times New Roman"/>
          <w:color w:val="000000"/>
          <w:sz w:val="24"/>
          <w:szCs w:val="24"/>
        </w:rPr>
        <w:t>.О</w:t>
      </w:r>
      <w:proofErr w:type="gramEnd"/>
      <w:r w:rsidRPr="000073FD">
        <w:rPr>
          <w:rFonts w:ascii="Times New Roman" w:hAnsi="Times New Roman"/>
          <w:color w:val="000000"/>
          <w:sz w:val="24"/>
          <w:szCs w:val="24"/>
        </w:rPr>
        <w:t>бществознание.11 класс.</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 xml:space="preserve">Модульный </w:t>
      </w:r>
      <w:proofErr w:type="spellStart"/>
      <w:r w:rsidRPr="000073FD">
        <w:rPr>
          <w:rFonts w:ascii="Times New Roman" w:hAnsi="Times New Roman"/>
          <w:color w:val="000000"/>
          <w:sz w:val="24"/>
          <w:szCs w:val="24"/>
        </w:rPr>
        <w:t>триактив</w:t>
      </w:r>
      <w:proofErr w:type="spellEnd"/>
      <w:r w:rsidRPr="000073FD">
        <w:rPr>
          <w:rFonts w:ascii="Times New Roman" w:hAnsi="Times New Roman"/>
          <w:color w:val="000000"/>
          <w:sz w:val="24"/>
          <w:szCs w:val="24"/>
        </w:rPr>
        <w:t xml:space="preserve"> курс.</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2-е издание.</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Издательство</w:t>
      </w:r>
      <w:r w:rsidR="00800B42">
        <w:rPr>
          <w:rFonts w:ascii="Times New Roman" w:hAnsi="Times New Roman"/>
          <w:color w:val="000000"/>
          <w:sz w:val="24"/>
          <w:szCs w:val="24"/>
        </w:rPr>
        <w:t xml:space="preserve"> </w:t>
      </w:r>
      <w:r w:rsidRPr="000073FD">
        <w:rPr>
          <w:rFonts w:ascii="Times New Roman" w:hAnsi="Times New Roman"/>
          <w:color w:val="000000"/>
          <w:sz w:val="24"/>
          <w:szCs w:val="24"/>
        </w:rPr>
        <w:t>"Национальное образование" 2017.</w:t>
      </w:r>
      <w:bookmarkEnd w:id="13"/>
    </w:p>
    <w:p w:rsidR="00A31BB6" w:rsidRPr="000073FD" w:rsidRDefault="00A31BB6" w:rsidP="000073FD">
      <w:pPr>
        <w:spacing w:after="0" w:line="240" w:lineRule="auto"/>
        <w:ind w:left="120"/>
        <w:rPr>
          <w:rFonts w:ascii="Times New Roman" w:hAnsi="Times New Roman"/>
          <w:sz w:val="24"/>
          <w:szCs w:val="24"/>
        </w:rPr>
      </w:pPr>
    </w:p>
    <w:p w:rsidR="00A31BB6" w:rsidRPr="000073FD" w:rsidRDefault="004C6A50" w:rsidP="000073FD">
      <w:pPr>
        <w:spacing w:after="0" w:line="240" w:lineRule="auto"/>
        <w:ind w:left="120"/>
        <w:rPr>
          <w:rFonts w:ascii="Times New Roman" w:hAnsi="Times New Roman"/>
          <w:sz w:val="24"/>
          <w:szCs w:val="24"/>
        </w:rPr>
      </w:pPr>
      <w:r w:rsidRPr="000073FD">
        <w:rPr>
          <w:rFonts w:ascii="Times New Roman" w:hAnsi="Times New Roman"/>
          <w:b/>
          <w:color w:val="000000"/>
          <w:sz w:val="24"/>
          <w:szCs w:val="24"/>
        </w:rPr>
        <w:t>ЦИФРОВЫЕ ОБРАЗОВАТЕЛЬНЫЕ РЕСУРСЫ И РЕСУРСЫ СЕТИ ИНТЕРНЕТ</w:t>
      </w:r>
    </w:p>
    <w:p w:rsidR="00A31BB6" w:rsidRPr="000073FD" w:rsidRDefault="004C6A50" w:rsidP="000073FD">
      <w:pPr>
        <w:spacing w:after="0" w:line="240" w:lineRule="auto"/>
        <w:ind w:left="120"/>
        <w:rPr>
          <w:rFonts w:ascii="Times New Roman" w:hAnsi="Times New Roman"/>
          <w:sz w:val="24"/>
          <w:szCs w:val="24"/>
        </w:rPr>
      </w:pPr>
      <w:bookmarkStart w:id="14" w:name="e48e3838-66c0-4f00-a186-00a1e3eb44f5"/>
      <w:r w:rsidRPr="000073FD">
        <w:rPr>
          <w:rFonts w:ascii="Times New Roman" w:hAnsi="Times New Roman"/>
          <w:color w:val="000000"/>
          <w:sz w:val="24"/>
          <w:szCs w:val="24"/>
        </w:rPr>
        <w:t>– официальный сайт Министерства образования и науки РФ</w:t>
      </w:r>
      <w:bookmarkEnd w:id="14"/>
      <w:r w:rsidRPr="000073FD">
        <w:rPr>
          <w:rFonts w:ascii="Times New Roman" w:hAnsi="Times New Roman"/>
          <w:sz w:val="24"/>
          <w:szCs w:val="24"/>
        </w:rPr>
        <w:br/>
      </w:r>
      <w:r w:rsidRPr="000073FD">
        <w:rPr>
          <w:rFonts w:ascii="Times New Roman" w:hAnsi="Times New Roman"/>
          <w:color w:val="000000"/>
          <w:sz w:val="24"/>
          <w:szCs w:val="24"/>
        </w:rPr>
        <w:t xml:space="preserve"> http://www.school.edu.ru – российский общеобразовательный Портал</w:t>
      </w:r>
      <w:r w:rsidRPr="000073FD">
        <w:rPr>
          <w:rFonts w:ascii="Times New Roman" w:hAnsi="Times New Roman"/>
          <w:sz w:val="24"/>
          <w:szCs w:val="24"/>
        </w:rPr>
        <w:br/>
      </w:r>
      <w:r w:rsidRPr="000073FD">
        <w:rPr>
          <w:rFonts w:ascii="Times New Roman" w:hAnsi="Times New Roman"/>
          <w:color w:val="000000"/>
          <w:sz w:val="24"/>
          <w:szCs w:val="24"/>
        </w:rPr>
        <w:t xml:space="preserve"> http://www.е</w:t>
      </w:r>
      <w:proofErr w:type="gramStart"/>
      <w:r w:rsidRPr="000073FD">
        <w:rPr>
          <w:rFonts w:ascii="Times New Roman" w:hAnsi="Times New Roman"/>
          <w:color w:val="000000"/>
          <w:sz w:val="24"/>
          <w:szCs w:val="24"/>
        </w:rPr>
        <w:t>g</w:t>
      </w:r>
      <w:proofErr w:type="gramEnd"/>
      <w:r w:rsidRPr="000073FD">
        <w:rPr>
          <w:rFonts w:ascii="Times New Roman" w:hAnsi="Times New Roman"/>
          <w:color w:val="000000"/>
          <w:sz w:val="24"/>
          <w:szCs w:val="24"/>
        </w:rPr>
        <w:t>е.edu.ru – портал информационной поддержки ЕГЭ</w:t>
      </w:r>
      <w:r w:rsidRPr="000073FD">
        <w:rPr>
          <w:rFonts w:ascii="Times New Roman" w:hAnsi="Times New Roman"/>
          <w:sz w:val="24"/>
          <w:szCs w:val="24"/>
        </w:rPr>
        <w:br/>
      </w:r>
      <w:r w:rsidRPr="000073FD">
        <w:rPr>
          <w:rFonts w:ascii="Times New Roman" w:hAnsi="Times New Roman"/>
          <w:color w:val="000000"/>
          <w:sz w:val="24"/>
          <w:szCs w:val="24"/>
        </w:rPr>
        <w:t xml:space="preserve"> http://www.ndce.ru – портал учебного книгоиздания</w:t>
      </w:r>
      <w:r w:rsidRPr="000073FD">
        <w:rPr>
          <w:rFonts w:ascii="Times New Roman" w:hAnsi="Times New Roman"/>
          <w:sz w:val="24"/>
          <w:szCs w:val="24"/>
        </w:rPr>
        <w:br/>
      </w:r>
      <w:r w:rsidRPr="000073FD">
        <w:rPr>
          <w:rFonts w:ascii="Times New Roman" w:hAnsi="Times New Roman"/>
          <w:color w:val="000000"/>
          <w:sz w:val="24"/>
          <w:szCs w:val="24"/>
        </w:rPr>
        <w:t xml:space="preserve"> http://www.vestnik.edu.ru – журнал Вестник образования»</w:t>
      </w:r>
      <w:r w:rsidRPr="000073FD">
        <w:rPr>
          <w:rFonts w:ascii="Times New Roman" w:hAnsi="Times New Roman"/>
          <w:sz w:val="24"/>
          <w:szCs w:val="24"/>
        </w:rPr>
        <w:br/>
      </w:r>
      <w:r w:rsidRPr="000073FD">
        <w:rPr>
          <w:rFonts w:ascii="Times New Roman" w:hAnsi="Times New Roman"/>
          <w:color w:val="000000"/>
          <w:sz w:val="24"/>
          <w:szCs w:val="24"/>
        </w:rPr>
        <w:t xml:space="preserve"> www.http://www.elibrary.ru/defaultx.asp - научная электронная библиотека</w:t>
      </w:r>
    </w:p>
    <w:bookmarkEnd w:id="10"/>
    <w:p w:rsidR="00A31BB6" w:rsidRPr="000073FD" w:rsidRDefault="00A31BB6" w:rsidP="000073FD">
      <w:pPr>
        <w:spacing w:after="0" w:line="240" w:lineRule="auto"/>
        <w:rPr>
          <w:rFonts w:ascii="Times New Roman" w:hAnsi="Times New Roman"/>
          <w:sz w:val="24"/>
          <w:szCs w:val="24"/>
        </w:rPr>
      </w:pPr>
    </w:p>
    <w:sectPr w:rsidR="00A31BB6" w:rsidRPr="000073FD" w:rsidSect="000073FD">
      <w:pgSz w:w="11906" w:h="16383"/>
      <w:pgMar w:top="567" w:right="567" w:bottom="567" w:left="1134"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2ECC"/>
    <w:multiLevelType w:val="multilevel"/>
    <w:tmpl w:val="B1A21776"/>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
    <w:nsid w:val="06C88EDD"/>
    <w:multiLevelType w:val="multilevel"/>
    <w:tmpl w:val="4C6636AC"/>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nsid w:val="122C5793"/>
    <w:multiLevelType w:val="hybridMultilevel"/>
    <w:tmpl w:val="AFA01112"/>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
    <w:nsid w:val="191170FE"/>
    <w:multiLevelType w:val="multilevel"/>
    <w:tmpl w:val="CF28A8D0"/>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4">
    <w:nsid w:val="1B783961"/>
    <w:multiLevelType w:val="multilevel"/>
    <w:tmpl w:val="D6E81C38"/>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5">
    <w:nsid w:val="27CE6A36"/>
    <w:multiLevelType w:val="multilevel"/>
    <w:tmpl w:val="150A680C"/>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6">
    <w:nsid w:val="2AE4F5DC"/>
    <w:multiLevelType w:val="multilevel"/>
    <w:tmpl w:val="00F87000"/>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7">
    <w:nsid w:val="2B2015E9"/>
    <w:multiLevelType w:val="multilevel"/>
    <w:tmpl w:val="1EB6B0EA"/>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8">
    <w:nsid w:val="2CD85BFE"/>
    <w:multiLevelType w:val="multilevel"/>
    <w:tmpl w:val="766A559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9">
    <w:nsid w:val="2DEFDC47"/>
    <w:multiLevelType w:val="multilevel"/>
    <w:tmpl w:val="609806C0"/>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0">
    <w:nsid w:val="31802B65"/>
    <w:multiLevelType w:val="multilevel"/>
    <w:tmpl w:val="BD10A168"/>
    <w:lvl w:ilvl="0">
      <w:start w:val="1"/>
      <w:numFmt w:val="decimal"/>
      <w:lvlText w:val="%1."/>
      <w:lvlJc w:val="left"/>
      <w:pPr>
        <w:ind w:left="9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1">
    <w:nsid w:val="3F846F13"/>
    <w:multiLevelType w:val="multilevel"/>
    <w:tmpl w:val="52308FFA"/>
    <w:lvl w:ilvl="0">
      <w:start w:val="3"/>
      <w:numFmt w:val="decimal"/>
      <w:lvlText w:val="%1."/>
      <w:lvlJc w:val="left"/>
      <w:pPr>
        <w:ind w:left="9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2">
    <w:nsid w:val="47632C94"/>
    <w:multiLevelType w:val="multilevel"/>
    <w:tmpl w:val="5016F5C8"/>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3">
    <w:nsid w:val="47A147FA"/>
    <w:multiLevelType w:val="multilevel"/>
    <w:tmpl w:val="A0D830BE"/>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4">
    <w:nsid w:val="4F5051A3"/>
    <w:multiLevelType w:val="multilevel"/>
    <w:tmpl w:val="651C6B46"/>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5">
    <w:nsid w:val="5A8AFCDA"/>
    <w:multiLevelType w:val="multilevel"/>
    <w:tmpl w:val="D9A66F0E"/>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6">
    <w:nsid w:val="61FFA6E9"/>
    <w:multiLevelType w:val="multilevel"/>
    <w:tmpl w:val="053AC2C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7">
    <w:nsid w:val="623D1591"/>
    <w:multiLevelType w:val="multilevel"/>
    <w:tmpl w:val="56CA140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8">
    <w:nsid w:val="6E810053"/>
    <w:multiLevelType w:val="multilevel"/>
    <w:tmpl w:val="70EC912E"/>
    <w:lvl w:ilvl="0">
      <w:start w:val="2"/>
      <w:numFmt w:val="decimal"/>
      <w:lvlText w:val="%1."/>
      <w:lvlJc w:val="left"/>
      <w:pPr>
        <w:ind w:left="960"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9">
    <w:nsid w:val="75295EF7"/>
    <w:multiLevelType w:val="multilevel"/>
    <w:tmpl w:val="3E70C344"/>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0">
    <w:nsid w:val="778E6EF8"/>
    <w:multiLevelType w:val="multilevel"/>
    <w:tmpl w:val="7E8E99BC"/>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1">
    <w:nsid w:val="7AF1595B"/>
    <w:multiLevelType w:val="multilevel"/>
    <w:tmpl w:val="44582EBE"/>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2">
    <w:nsid w:val="7C26C150"/>
    <w:multiLevelType w:val="multilevel"/>
    <w:tmpl w:val="AD9CCF8E"/>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3">
    <w:nsid w:val="7DF44E8E"/>
    <w:multiLevelType w:val="hybridMultilevel"/>
    <w:tmpl w:val="EBA0F44A"/>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4">
    <w:nsid w:val="7EFBCC97"/>
    <w:multiLevelType w:val="multilevel"/>
    <w:tmpl w:val="277E551C"/>
    <w:lvl w:ilvl="0">
      <w:start w:val="1"/>
      <w:numFmt w:val="bullet"/>
      <w:lvlText w:val=""/>
      <w:lvlJc w:val="left"/>
      <w:pPr>
        <w:ind w:left="960" w:hanging="360"/>
      </w:pPr>
      <w:rPr>
        <w:rFonts w:ascii="Symbol" w:hAnsi="Symbol"/>
      </w:r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21"/>
  </w:num>
  <w:num w:numId="2">
    <w:abstractNumId w:val="0"/>
  </w:num>
  <w:num w:numId="3">
    <w:abstractNumId w:val="8"/>
  </w:num>
  <w:num w:numId="4">
    <w:abstractNumId w:val="13"/>
  </w:num>
  <w:num w:numId="5">
    <w:abstractNumId w:val="7"/>
  </w:num>
  <w:num w:numId="6">
    <w:abstractNumId w:val="17"/>
  </w:num>
  <w:num w:numId="7">
    <w:abstractNumId w:val="6"/>
  </w:num>
  <w:num w:numId="8">
    <w:abstractNumId w:val="22"/>
  </w:num>
  <w:num w:numId="9">
    <w:abstractNumId w:val="24"/>
  </w:num>
  <w:num w:numId="10">
    <w:abstractNumId w:val="19"/>
  </w:num>
  <w:num w:numId="11">
    <w:abstractNumId w:val="15"/>
  </w:num>
  <w:num w:numId="12">
    <w:abstractNumId w:val="9"/>
  </w:num>
  <w:num w:numId="13">
    <w:abstractNumId w:val="10"/>
  </w:num>
  <w:num w:numId="14">
    <w:abstractNumId w:val="3"/>
  </w:num>
  <w:num w:numId="15">
    <w:abstractNumId w:val="20"/>
  </w:num>
  <w:num w:numId="16">
    <w:abstractNumId w:val="1"/>
  </w:num>
  <w:num w:numId="17">
    <w:abstractNumId w:val="18"/>
  </w:num>
  <w:num w:numId="18">
    <w:abstractNumId w:val="14"/>
  </w:num>
  <w:num w:numId="19">
    <w:abstractNumId w:val="5"/>
  </w:num>
  <w:num w:numId="20">
    <w:abstractNumId w:val="11"/>
  </w:num>
  <w:num w:numId="21">
    <w:abstractNumId w:val="4"/>
  </w:num>
  <w:num w:numId="22">
    <w:abstractNumId w:val="16"/>
  </w:num>
  <w:num w:numId="23">
    <w:abstractNumId w:val="12"/>
  </w:num>
  <w:num w:numId="24">
    <w:abstractNumId w:val="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A31BB6"/>
    <w:rsid w:val="000073FD"/>
    <w:rsid w:val="00120D88"/>
    <w:rsid w:val="004C6A50"/>
    <w:rsid w:val="004E730B"/>
    <w:rsid w:val="00800B42"/>
    <w:rsid w:val="00A31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keepLines/>
      <w:spacing w:before="480"/>
      <w:outlineLvl w:val="0"/>
    </w:pPr>
    <w:rPr>
      <w:b/>
      <w:color w:val="365F91"/>
      <w:sz w:val="28"/>
    </w:rPr>
  </w:style>
  <w:style w:type="paragraph" w:styleId="2">
    <w:name w:val="heading 2"/>
    <w:basedOn w:val="a"/>
    <w:next w:val="a"/>
    <w:link w:val="20"/>
    <w:qFormat/>
    <w:pPr>
      <w:keepNext/>
      <w:keepLines/>
      <w:spacing w:before="200"/>
      <w:outlineLvl w:val="1"/>
    </w:pPr>
    <w:rPr>
      <w:b/>
      <w:color w:val="4F81BD"/>
      <w:sz w:val="26"/>
    </w:rPr>
  </w:style>
  <w:style w:type="paragraph" w:styleId="3">
    <w:name w:val="heading 3"/>
    <w:basedOn w:val="a"/>
    <w:next w:val="a"/>
    <w:link w:val="30"/>
    <w:qFormat/>
    <w:pPr>
      <w:keepNext/>
      <w:keepLines/>
      <w:spacing w:before="200"/>
      <w:outlineLvl w:val="2"/>
    </w:pPr>
    <w:rPr>
      <w:b/>
      <w:color w:val="4F81BD"/>
    </w:rPr>
  </w:style>
  <w:style w:type="paragraph" w:styleId="4">
    <w:name w:val="heading 4"/>
    <w:basedOn w:val="a"/>
    <w:next w:val="a"/>
    <w:link w:val="40"/>
    <w:qFormat/>
    <w:pPr>
      <w:keepNext/>
      <w:keepLines/>
      <w:spacing w:before="200"/>
      <w:outlineLvl w:val="3"/>
    </w:pPr>
    <w:rPr>
      <w:b/>
      <w:i/>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680"/>
        <w:tab w:val="right" w:pos="9360"/>
      </w:tabs>
    </w:pPr>
  </w:style>
  <w:style w:type="paragraph" w:styleId="a5">
    <w:name w:val="Normal Indent"/>
    <w:basedOn w:val="a"/>
    <w:pPr>
      <w:ind w:left="720"/>
    </w:pPr>
  </w:style>
  <w:style w:type="paragraph" w:styleId="a6">
    <w:name w:val="Subtitle"/>
    <w:basedOn w:val="a"/>
    <w:next w:val="a"/>
    <w:link w:val="a7"/>
    <w:qFormat/>
    <w:pPr>
      <w:ind w:left="86"/>
    </w:pPr>
    <w:rPr>
      <w:i/>
      <w:color w:val="4F81BD"/>
      <w:sz w:val="24"/>
    </w:rPr>
  </w:style>
  <w:style w:type="paragraph" w:styleId="a8">
    <w:name w:val="Title"/>
    <w:basedOn w:val="a"/>
    <w:next w:val="a"/>
    <w:link w:val="a9"/>
    <w:qFormat/>
    <w:pPr>
      <w:pBdr>
        <w:bottom w:val="single" w:sz="8" w:space="4" w:color="4F81BD"/>
      </w:pBdr>
      <w:spacing w:after="300"/>
      <w:contextualSpacing/>
    </w:pPr>
    <w:rPr>
      <w:color w:val="17365D"/>
      <w:sz w:val="52"/>
    </w:rPr>
  </w:style>
  <w:style w:type="paragraph" w:styleId="aa">
    <w:name w:val="caption"/>
    <w:basedOn w:val="a"/>
    <w:next w:val="a"/>
    <w:semiHidden/>
    <w:qFormat/>
    <w:pPr>
      <w:spacing w:line="240" w:lineRule="auto"/>
    </w:pPr>
    <w:rPr>
      <w:b/>
      <w:color w:val="4F81BD"/>
      <w:sz w:val="18"/>
    </w:rPr>
  </w:style>
  <w:style w:type="character" w:styleId="ab">
    <w:name w:val="line number"/>
    <w:basedOn w:val="a0"/>
    <w:semiHidden/>
  </w:style>
  <w:style w:type="character" w:styleId="ac">
    <w:name w:val="Hyperlink"/>
    <w:basedOn w:val="a0"/>
    <w:rPr>
      <w:color w:val="0000FF"/>
      <w:u w:val="single"/>
    </w:rPr>
  </w:style>
  <w:style w:type="character" w:customStyle="1" w:styleId="a4">
    <w:name w:val="Верхний колонтитул Знак"/>
    <w:basedOn w:val="a0"/>
    <w:link w:val="a3"/>
  </w:style>
  <w:style w:type="character" w:customStyle="1" w:styleId="10">
    <w:name w:val="Заголовок 1 Знак"/>
    <w:basedOn w:val="a0"/>
    <w:link w:val="1"/>
    <w:rPr>
      <w:b/>
      <w:color w:val="365F91"/>
      <w:sz w:val="28"/>
    </w:rPr>
  </w:style>
  <w:style w:type="character" w:customStyle="1" w:styleId="20">
    <w:name w:val="Заголовок 2 Знак"/>
    <w:basedOn w:val="a0"/>
    <w:link w:val="2"/>
    <w:rPr>
      <w:b/>
      <w:color w:val="4F81BD"/>
      <w:sz w:val="26"/>
    </w:rPr>
  </w:style>
  <w:style w:type="character" w:customStyle="1" w:styleId="30">
    <w:name w:val="Заголовок 3 Знак"/>
    <w:basedOn w:val="a0"/>
    <w:link w:val="3"/>
    <w:rPr>
      <w:b/>
      <w:color w:val="4F81BD"/>
    </w:rPr>
  </w:style>
  <w:style w:type="character" w:customStyle="1" w:styleId="40">
    <w:name w:val="Заголовок 4 Знак"/>
    <w:basedOn w:val="a0"/>
    <w:link w:val="4"/>
    <w:rPr>
      <w:b/>
      <w:i/>
      <w:color w:val="4F81BD"/>
    </w:rPr>
  </w:style>
  <w:style w:type="character" w:customStyle="1" w:styleId="a7">
    <w:name w:val="Подзаголовок Знак"/>
    <w:basedOn w:val="a0"/>
    <w:link w:val="a6"/>
    <w:rPr>
      <w:i/>
      <w:color w:val="4F81BD"/>
      <w:sz w:val="24"/>
    </w:rPr>
  </w:style>
  <w:style w:type="character" w:customStyle="1" w:styleId="a9">
    <w:name w:val="Название Знак"/>
    <w:basedOn w:val="a0"/>
    <w:link w:val="a8"/>
    <w:rPr>
      <w:color w:val="17365D"/>
      <w:sz w:val="52"/>
    </w:rPr>
  </w:style>
  <w:style w:type="character" w:styleId="ad">
    <w:name w:val="Emphasis"/>
    <w:basedOn w:val="a0"/>
    <w:qFormat/>
    <w:rPr>
      <w:i/>
    </w:rPr>
  </w:style>
  <w:style w:type="table" w:styleId="11">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e">
    <w:name w:val="Table Grid"/>
    <w:basedOn w:val="a1"/>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
    <w:name w:val="Balloon Text"/>
    <w:basedOn w:val="a"/>
    <w:link w:val="af0"/>
    <w:uiPriority w:val="99"/>
    <w:semiHidden/>
    <w:unhideWhenUsed/>
    <w:rsid w:val="004C6A50"/>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4C6A50"/>
    <w:rPr>
      <w:rFonts w:ascii="Tahoma" w:hAnsi="Tahoma" w:cs="Tahoma"/>
      <w:sz w:val="16"/>
      <w:szCs w:val="16"/>
    </w:rPr>
  </w:style>
  <w:style w:type="paragraph" w:styleId="af1">
    <w:name w:val="List Paragraph"/>
    <w:basedOn w:val="a"/>
    <w:uiPriority w:val="34"/>
    <w:qFormat/>
    <w:rsid w:val="000073F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91588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c418" TargetMode="External"/><Relationship Id="rId117" Type="http://schemas.openxmlformats.org/officeDocument/2006/relationships/hyperlink" Target="https://m.edsoo.ru/f5ed2b30" TargetMode="External"/><Relationship Id="rId21" Type="http://schemas.openxmlformats.org/officeDocument/2006/relationships/hyperlink" Target="https://m.edsoo.ru/7f41c418" TargetMode="External"/><Relationship Id="rId42" Type="http://schemas.openxmlformats.org/officeDocument/2006/relationships/hyperlink" Target="https://m.edsoo.ru/7f41cf62" TargetMode="External"/><Relationship Id="rId47" Type="http://schemas.openxmlformats.org/officeDocument/2006/relationships/hyperlink" Target="https://m.edsoo.ru/7f41cf62" TargetMode="External"/><Relationship Id="rId63" Type="http://schemas.openxmlformats.org/officeDocument/2006/relationships/hyperlink" Target="https://m.edsoo.ru/f5ecd068" TargetMode="External"/><Relationship Id="rId68" Type="http://schemas.openxmlformats.org/officeDocument/2006/relationships/hyperlink" Target="https://m.edsoo.ru/f5ecc230" TargetMode="External"/><Relationship Id="rId84" Type="http://schemas.openxmlformats.org/officeDocument/2006/relationships/hyperlink" Target="https://m.edsoo.ru/f5ecd7b6" TargetMode="External"/><Relationship Id="rId89" Type="http://schemas.openxmlformats.org/officeDocument/2006/relationships/hyperlink" Target="https://m.edsoo.ru/f5ecd1d0" TargetMode="External"/><Relationship Id="rId112" Type="http://schemas.openxmlformats.org/officeDocument/2006/relationships/hyperlink" Target="https://m.edsoo.ru/f5ed0de4" TargetMode="External"/><Relationship Id="rId133" Type="http://schemas.openxmlformats.org/officeDocument/2006/relationships/hyperlink" Target="https://m.edsoo.ru/f5ed3d46" TargetMode="External"/><Relationship Id="rId138" Type="http://schemas.openxmlformats.org/officeDocument/2006/relationships/hyperlink" Target="https://m.edsoo.ru/f84050c4" TargetMode="External"/><Relationship Id="rId154" Type="http://schemas.openxmlformats.org/officeDocument/2006/relationships/hyperlink" Target="https://m.edsoo.ru/f84091d8" TargetMode="External"/><Relationship Id="rId159" Type="http://schemas.openxmlformats.org/officeDocument/2006/relationships/hyperlink" Target="https://m.edsoo.ru/f840b8f2" TargetMode="External"/><Relationship Id="rId16" Type="http://schemas.openxmlformats.org/officeDocument/2006/relationships/hyperlink" Target="https://m.edsoo.ru/7f41c418" TargetMode="External"/><Relationship Id="rId107" Type="http://schemas.openxmlformats.org/officeDocument/2006/relationships/hyperlink" Target="https://m.edsoo.ru/f5ed0088" TargetMode="External"/><Relationship Id="rId11" Type="http://schemas.openxmlformats.org/officeDocument/2006/relationships/hyperlink" Target="https://m.edsoo.ru/7f41c418" TargetMode="External"/><Relationship Id="rId32" Type="http://schemas.openxmlformats.org/officeDocument/2006/relationships/hyperlink" Target="https://m.edsoo.ru/7f41cf62" TargetMode="External"/><Relationship Id="rId37" Type="http://schemas.openxmlformats.org/officeDocument/2006/relationships/hyperlink" Target="https://m.edsoo.ru/7f41cf62" TargetMode="External"/><Relationship Id="rId53" Type="http://schemas.openxmlformats.org/officeDocument/2006/relationships/hyperlink" Target="https://m.edsoo.ru/f5ecc514" TargetMode="External"/><Relationship Id="rId58" Type="http://schemas.openxmlformats.org/officeDocument/2006/relationships/hyperlink" Target="https://m.edsoo.ru/f5ecb88a" TargetMode="External"/><Relationship Id="rId74" Type="http://schemas.openxmlformats.org/officeDocument/2006/relationships/hyperlink" Target="https://m.edsoo.ru/f5ecb07e" TargetMode="External"/><Relationship Id="rId79" Type="http://schemas.openxmlformats.org/officeDocument/2006/relationships/hyperlink" Target="https://m.edsoo.ru/f5ecf408" TargetMode="External"/><Relationship Id="rId102" Type="http://schemas.openxmlformats.org/officeDocument/2006/relationships/hyperlink" Target="https://m.edsoo.ru/f5ed1dca" TargetMode="External"/><Relationship Id="rId123" Type="http://schemas.openxmlformats.org/officeDocument/2006/relationships/hyperlink" Target="https://m.edsoo.ru/f5ed347c" TargetMode="External"/><Relationship Id="rId128" Type="http://schemas.openxmlformats.org/officeDocument/2006/relationships/hyperlink" Target="https://m.edsoo.ru/f5ed4b56" TargetMode="External"/><Relationship Id="rId144" Type="http://schemas.openxmlformats.org/officeDocument/2006/relationships/hyperlink" Target="https://m.edsoo.ru/f8408382" TargetMode="External"/><Relationship Id="rId149" Type="http://schemas.openxmlformats.org/officeDocument/2006/relationships/hyperlink" Target="https://m.edsoo.ru/f840608c" TargetMode="External"/><Relationship Id="rId5" Type="http://schemas.openxmlformats.org/officeDocument/2006/relationships/webSettings" Target="webSettings.xml"/><Relationship Id="rId90" Type="http://schemas.openxmlformats.org/officeDocument/2006/relationships/hyperlink" Target="https://m.edsoo.ru/f5ecd950" TargetMode="External"/><Relationship Id="rId95" Type="http://schemas.openxmlformats.org/officeDocument/2006/relationships/hyperlink" Target="https://m.edsoo.ru/f5ecea80" TargetMode="External"/><Relationship Id="rId160" Type="http://schemas.openxmlformats.org/officeDocument/2006/relationships/hyperlink" Target="https://m.edsoo.ru/f840baa0" TargetMode="External"/><Relationship Id="rId22" Type="http://schemas.openxmlformats.org/officeDocument/2006/relationships/hyperlink" Target="https://m.edsoo.ru/7f41c418" TargetMode="External"/><Relationship Id="rId27" Type="http://schemas.openxmlformats.org/officeDocument/2006/relationships/hyperlink" Target="https://m.edsoo.ru/7f41c418" TargetMode="External"/><Relationship Id="rId43" Type="http://schemas.openxmlformats.org/officeDocument/2006/relationships/hyperlink" Target="https://m.edsoo.ru/7f41cf62" TargetMode="External"/><Relationship Id="rId48" Type="http://schemas.openxmlformats.org/officeDocument/2006/relationships/hyperlink" Target="https://m.edsoo.ru/7f41cf62" TargetMode="External"/><Relationship Id="rId64" Type="http://schemas.openxmlformats.org/officeDocument/2006/relationships/hyperlink" Target="https://m.edsoo.ru/f5ecbe7a" TargetMode="External"/><Relationship Id="rId69" Type="http://schemas.openxmlformats.org/officeDocument/2006/relationships/hyperlink" Target="https://m.edsoo.ru/f5ecc096" TargetMode="External"/><Relationship Id="rId113" Type="http://schemas.openxmlformats.org/officeDocument/2006/relationships/hyperlink" Target="https://m.edsoo.ru/f5ed0fba" TargetMode="External"/><Relationship Id="rId118" Type="http://schemas.openxmlformats.org/officeDocument/2006/relationships/hyperlink" Target="https://m.edsoo.ru/f5ed2964" TargetMode="External"/><Relationship Id="rId134" Type="http://schemas.openxmlformats.org/officeDocument/2006/relationships/hyperlink" Target="https://m.edsoo.ru/f5ed3f94" TargetMode="External"/><Relationship Id="rId139" Type="http://schemas.openxmlformats.org/officeDocument/2006/relationships/hyperlink" Target="https://m.edsoo.ru/f8405614" TargetMode="External"/><Relationship Id="rId80" Type="http://schemas.openxmlformats.org/officeDocument/2006/relationships/hyperlink" Target="https://m.edsoo.ru/f5ecd1d0" TargetMode="External"/><Relationship Id="rId85" Type="http://schemas.openxmlformats.org/officeDocument/2006/relationships/hyperlink" Target="https://m.edsoo.ru/f5ece56c" TargetMode="External"/><Relationship Id="rId150" Type="http://schemas.openxmlformats.org/officeDocument/2006/relationships/hyperlink" Target="https://m.edsoo.ru/f8409354" TargetMode="External"/><Relationship Id="rId155" Type="http://schemas.openxmlformats.org/officeDocument/2006/relationships/hyperlink" Target="https://m.edsoo.ru/f8409354" TargetMode="External"/><Relationship Id="rId12" Type="http://schemas.openxmlformats.org/officeDocument/2006/relationships/hyperlink" Target="https://m.edsoo.ru/7f41c418" TargetMode="External"/><Relationship Id="rId17" Type="http://schemas.openxmlformats.org/officeDocument/2006/relationships/hyperlink" Target="https://m.edsoo.ru/7f41c418" TargetMode="External"/><Relationship Id="rId33" Type="http://schemas.openxmlformats.org/officeDocument/2006/relationships/hyperlink" Target="https://m.edsoo.ru/7f41cf62" TargetMode="External"/><Relationship Id="rId38" Type="http://schemas.openxmlformats.org/officeDocument/2006/relationships/hyperlink" Target="https://m.edsoo.ru/7f41cf62" TargetMode="External"/><Relationship Id="rId59" Type="http://schemas.openxmlformats.org/officeDocument/2006/relationships/hyperlink" Target="https://m.edsoo.ru/f5ecba38" TargetMode="External"/><Relationship Id="rId103" Type="http://schemas.openxmlformats.org/officeDocument/2006/relationships/hyperlink" Target="https://m.edsoo.ru/f5ed218a" TargetMode="External"/><Relationship Id="rId108" Type="http://schemas.openxmlformats.org/officeDocument/2006/relationships/hyperlink" Target="https://m.edsoo.ru/f5ed0286" TargetMode="External"/><Relationship Id="rId124" Type="http://schemas.openxmlformats.org/officeDocument/2006/relationships/hyperlink" Target="https://m.edsoo.ru/f5ed363e" TargetMode="External"/><Relationship Id="rId129" Type="http://schemas.openxmlformats.org/officeDocument/2006/relationships/hyperlink" Target="https://m.edsoo.ru/f5ed4dae" TargetMode="External"/><Relationship Id="rId54" Type="http://schemas.openxmlformats.org/officeDocument/2006/relationships/hyperlink" Target="https://m.edsoo.ru/f5eca7e6" TargetMode="External"/><Relationship Id="rId70" Type="http://schemas.openxmlformats.org/officeDocument/2006/relationships/hyperlink" Target="https://m.edsoo.ru/f5ecbd30" TargetMode="External"/><Relationship Id="rId75" Type="http://schemas.openxmlformats.org/officeDocument/2006/relationships/hyperlink" Target="https://m.edsoo.ru/f5ecae26" TargetMode="External"/><Relationship Id="rId91" Type="http://schemas.openxmlformats.org/officeDocument/2006/relationships/hyperlink" Target="https://m.edsoo.ru/f5ecdaf4" TargetMode="External"/><Relationship Id="rId96" Type="http://schemas.openxmlformats.org/officeDocument/2006/relationships/hyperlink" Target="https://m.edsoo.ru/f5ecec2e" TargetMode="External"/><Relationship Id="rId140" Type="http://schemas.openxmlformats.org/officeDocument/2006/relationships/hyperlink" Target="https://m.edsoo.ru/f84096d8" TargetMode="External"/><Relationship Id="rId145" Type="http://schemas.openxmlformats.org/officeDocument/2006/relationships/hyperlink" Target="https://m.edsoo.ru/f840876a" TargetMode="External"/><Relationship Id="rId161" Type="http://schemas.openxmlformats.org/officeDocument/2006/relationships/hyperlink" Target="https://m.edsoo.ru/f840bc44"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m.edsoo.ru/7f41c418" TargetMode="External"/><Relationship Id="rId23" Type="http://schemas.openxmlformats.org/officeDocument/2006/relationships/hyperlink" Target="https://m.edsoo.ru/7f41c418" TargetMode="External"/><Relationship Id="rId28" Type="http://schemas.openxmlformats.org/officeDocument/2006/relationships/hyperlink" Target="https://m.edsoo.ru/7f41c418" TargetMode="External"/><Relationship Id="rId36" Type="http://schemas.openxmlformats.org/officeDocument/2006/relationships/hyperlink" Target="https://m.edsoo.ru/7f41cf62" TargetMode="External"/><Relationship Id="rId49" Type="http://schemas.openxmlformats.org/officeDocument/2006/relationships/hyperlink" Target="https://m.edsoo.ru/7f41cf62" TargetMode="External"/><Relationship Id="rId57" Type="http://schemas.openxmlformats.org/officeDocument/2006/relationships/hyperlink" Target="https://m.edsoo.ru/f5ecb36c" TargetMode="External"/><Relationship Id="rId106" Type="http://schemas.openxmlformats.org/officeDocument/2006/relationships/hyperlink" Target="https://m.edsoo.ru/f5ed27a2" TargetMode="External"/><Relationship Id="rId114" Type="http://schemas.openxmlformats.org/officeDocument/2006/relationships/hyperlink" Target="https://m.edsoo.ru/f5ed092a" TargetMode="External"/><Relationship Id="rId119" Type="http://schemas.openxmlformats.org/officeDocument/2006/relationships/hyperlink" Target="https://m.edsoo.ru/f5ed2cf2" TargetMode="External"/><Relationship Id="rId127" Type="http://schemas.openxmlformats.org/officeDocument/2006/relationships/hyperlink" Target="https://m.edsoo.ru/f5ed414c" TargetMode="External"/><Relationship Id="rId10" Type="http://schemas.openxmlformats.org/officeDocument/2006/relationships/hyperlink" Target="https://m.edsoo.ru/7f41c418" TargetMode="External"/><Relationship Id="rId31" Type="http://schemas.openxmlformats.org/officeDocument/2006/relationships/hyperlink" Target="https://m.edsoo.ru/7f41cf62" TargetMode="External"/><Relationship Id="rId44" Type="http://schemas.openxmlformats.org/officeDocument/2006/relationships/hyperlink" Target="https://m.edsoo.ru/7f41cf62" TargetMode="External"/><Relationship Id="rId52" Type="http://schemas.openxmlformats.org/officeDocument/2006/relationships/hyperlink" Target="https://m.edsoo.ru/f5eccc8a" TargetMode="External"/><Relationship Id="rId60" Type="http://schemas.openxmlformats.org/officeDocument/2006/relationships/hyperlink" Target="https://m.edsoo.ru/f5ecbbaa" TargetMode="External"/><Relationship Id="rId65" Type="http://schemas.openxmlformats.org/officeDocument/2006/relationships/hyperlink" Target="https://m.edsoo.ru/f5ecaa52" TargetMode="External"/><Relationship Id="rId73" Type="http://schemas.openxmlformats.org/officeDocument/2006/relationships/hyperlink" Target="https://m.edsoo.ru/f5ecc3ac" TargetMode="External"/><Relationship Id="rId78" Type="http://schemas.openxmlformats.org/officeDocument/2006/relationships/hyperlink" Target="https://m.edsoo.ru/f5ecd1d0" TargetMode="External"/><Relationship Id="rId81" Type="http://schemas.openxmlformats.org/officeDocument/2006/relationships/hyperlink" Target="https://m.edsoo.ru/f5ecf598" TargetMode="External"/><Relationship Id="rId86" Type="http://schemas.openxmlformats.org/officeDocument/2006/relationships/hyperlink" Target="https://m.edsoo.ru/f5ecf408" TargetMode="External"/><Relationship Id="rId94" Type="http://schemas.openxmlformats.org/officeDocument/2006/relationships/hyperlink" Target="https://m.edsoo.ru/f5ece328" TargetMode="External"/><Relationship Id="rId99" Type="http://schemas.openxmlformats.org/officeDocument/2006/relationships/hyperlink" Target="https://m.edsoo.ru/f5ecfce6" TargetMode="External"/><Relationship Id="rId101" Type="http://schemas.openxmlformats.org/officeDocument/2006/relationships/hyperlink" Target="https://m.edsoo.ru/f5ed1bcc" TargetMode="External"/><Relationship Id="rId122" Type="http://schemas.openxmlformats.org/officeDocument/2006/relationships/hyperlink" Target="https://m.edsoo.ru/f84050c4" TargetMode="External"/><Relationship Id="rId130" Type="http://schemas.openxmlformats.org/officeDocument/2006/relationships/hyperlink" Target="https://m.edsoo.ru/f5ed4444" TargetMode="External"/><Relationship Id="rId135" Type="http://schemas.openxmlformats.org/officeDocument/2006/relationships/hyperlink" Target="https://m.edsoo.ru/f5ed536c" TargetMode="External"/><Relationship Id="rId143" Type="http://schemas.openxmlformats.org/officeDocument/2006/relationships/hyperlink" Target="https://m.edsoo.ru/f8407fe0" TargetMode="External"/><Relationship Id="rId148" Type="http://schemas.openxmlformats.org/officeDocument/2006/relationships/hyperlink" Target="https://m.edsoo.ru/f84091d8" TargetMode="External"/><Relationship Id="rId151" Type="http://schemas.openxmlformats.org/officeDocument/2006/relationships/hyperlink" Target="https://m.edsoo.ru/f8409354" TargetMode="External"/><Relationship Id="rId156" Type="http://schemas.openxmlformats.org/officeDocument/2006/relationships/hyperlink" Target="https://m.edsoo.ru/f8409be2" TargetMode="External"/><Relationship Id="rId4" Type="http://schemas.openxmlformats.org/officeDocument/2006/relationships/settings" Target="settings.xml"/><Relationship Id="rId9" Type="http://schemas.openxmlformats.org/officeDocument/2006/relationships/hyperlink" Target="https://m.edsoo.ru/7f41c418" TargetMode="External"/><Relationship Id="rId13" Type="http://schemas.openxmlformats.org/officeDocument/2006/relationships/hyperlink" Target="https://m.edsoo.ru/7f41c418" TargetMode="External"/><Relationship Id="rId18" Type="http://schemas.openxmlformats.org/officeDocument/2006/relationships/hyperlink" Target="https://m.edsoo.ru/7f41c418" TargetMode="External"/><Relationship Id="rId39" Type="http://schemas.openxmlformats.org/officeDocument/2006/relationships/hyperlink" Target="https://m.edsoo.ru/7f41cf62" TargetMode="External"/><Relationship Id="rId109" Type="http://schemas.openxmlformats.org/officeDocument/2006/relationships/hyperlink" Target="https://m.edsoo.ru/f5ed0416" TargetMode="External"/><Relationship Id="rId34" Type="http://schemas.openxmlformats.org/officeDocument/2006/relationships/hyperlink" Target="https://m.edsoo.ru/7f41cf62" TargetMode="External"/><Relationship Id="rId50" Type="http://schemas.openxmlformats.org/officeDocument/2006/relationships/hyperlink" Target="https://m.edsoo.ru/7f41cf62" TargetMode="External"/><Relationship Id="rId55" Type="http://schemas.openxmlformats.org/officeDocument/2006/relationships/hyperlink" Target="https://m.edsoo.ru/f5ecb204" TargetMode="External"/><Relationship Id="rId76" Type="http://schemas.openxmlformats.org/officeDocument/2006/relationships/hyperlink" Target="https://m.edsoo.ru/f5ecc802" TargetMode="External"/><Relationship Id="rId97" Type="http://schemas.openxmlformats.org/officeDocument/2006/relationships/hyperlink" Target="https://m.edsoo.ru/f5ecf7aa" TargetMode="External"/><Relationship Id="rId104" Type="http://schemas.openxmlformats.org/officeDocument/2006/relationships/hyperlink" Target="https://m.edsoo.ru/f5ed25d6" TargetMode="External"/><Relationship Id="rId120" Type="http://schemas.openxmlformats.org/officeDocument/2006/relationships/hyperlink" Target="https://m.edsoo.ru/f5ed2efa" TargetMode="External"/><Relationship Id="rId125" Type="http://schemas.openxmlformats.org/officeDocument/2006/relationships/hyperlink" Target="https://m.edsoo.ru/f8409a34" TargetMode="External"/><Relationship Id="rId141" Type="http://schemas.openxmlformats.org/officeDocument/2006/relationships/hyperlink" Target="https://m.edsoo.ru/f8407658" TargetMode="External"/><Relationship Id="rId146" Type="http://schemas.openxmlformats.org/officeDocument/2006/relationships/hyperlink" Target="https://m.edsoo.ru/f84058f8" TargetMode="External"/><Relationship Id="rId7" Type="http://schemas.openxmlformats.org/officeDocument/2006/relationships/hyperlink" Target="https://m.edsoo.ru/7f41c418" TargetMode="External"/><Relationship Id="rId71" Type="http://schemas.openxmlformats.org/officeDocument/2006/relationships/hyperlink" Target="https://m.edsoo.ru/f5ecbd30" TargetMode="External"/><Relationship Id="rId92" Type="http://schemas.openxmlformats.org/officeDocument/2006/relationships/hyperlink" Target="https://m.edsoo.ru/f5ecdd38" TargetMode="External"/><Relationship Id="rId16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cf62" TargetMode="External"/><Relationship Id="rId24" Type="http://schemas.openxmlformats.org/officeDocument/2006/relationships/hyperlink" Target="https://m.edsoo.ru/7f41c418" TargetMode="External"/><Relationship Id="rId40" Type="http://schemas.openxmlformats.org/officeDocument/2006/relationships/hyperlink" Target="https://m.edsoo.ru/7f41cf62" TargetMode="External"/><Relationship Id="rId45" Type="http://schemas.openxmlformats.org/officeDocument/2006/relationships/hyperlink" Target="https://m.edsoo.ru/7f41cf62" TargetMode="External"/><Relationship Id="rId66" Type="http://schemas.openxmlformats.org/officeDocument/2006/relationships/hyperlink" Target="https://m.edsoo.ru/f5ecab9c" TargetMode="External"/><Relationship Id="rId87" Type="http://schemas.openxmlformats.org/officeDocument/2006/relationships/hyperlink" Target="https://m.edsoo.ru/f5ece8aa" TargetMode="External"/><Relationship Id="rId110" Type="http://schemas.openxmlformats.org/officeDocument/2006/relationships/hyperlink" Target="https://m.edsoo.ru/f5ed112c" TargetMode="External"/><Relationship Id="rId115" Type="http://schemas.openxmlformats.org/officeDocument/2006/relationships/hyperlink" Target="https://m.edsoo.ru/f5ed0ad8" TargetMode="External"/><Relationship Id="rId131" Type="http://schemas.openxmlformats.org/officeDocument/2006/relationships/hyperlink" Target="https://m.edsoo.ru/f5ed39c2" TargetMode="External"/><Relationship Id="rId136" Type="http://schemas.openxmlformats.org/officeDocument/2006/relationships/hyperlink" Target="https://m.edsoo.ru/f5ed5538" TargetMode="External"/><Relationship Id="rId157" Type="http://schemas.openxmlformats.org/officeDocument/2006/relationships/hyperlink" Target="https://m.edsoo.ru/f8409dae" TargetMode="External"/><Relationship Id="rId61" Type="http://schemas.openxmlformats.org/officeDocument/2006/relationships/hyperlink" Target="https://m.edsoo.ru/f5ecbd30" TargetMode="External"/><Relationship Id="rId82" Type="http://schemas.openxmlformats.org/officeDocument/2006/relationships/hyperlink" Target="https://m.edsoo.ru/f5ecd360" TargetMode="External"/><Relationship Id="rId152" Type="http://schemas.openxmlformats.org/officeDocument/2006/relationships/hyperlink" Target="https://m.edsoo.ru/f84094f8" TargetMode="External"/><Relationship Id="rId19" Type="http://schemas.openxmlformats.org/officeDocument/2006/relationships/hyperlink" Target="https://m.edsoo.ru/7f41c418" TargetMode="External"/><Relationship Id="rId14" Type="http://schemas.openxmlformats.org/officeDocument/2006/relationships/hyperlink" Target="https://m.edsoo.ru/7f41c418" TargetMode="External"/><Relationship Id="rId30" Type="http://schemas.openxmlformats.org/officeDocument/2006/relationships/hyperlink" Target="https://m.edsoo.ru/7f41cf62" TargetMode="External"/><Relationship Id="rId35" Type="http://schemas.openxmlformats.org/officeDocument/2006/relationships/hyperlink" Target="https://m.edsoo.ru/7f41cf62" TargetMode="External"/><Relationship Id="rId56" Type="http://schemas.openxmlformats.org/officeDocument/2006/relationships/hyperlink" Target="https://m.edsoo.ru/f5ecbe7a" TargetMode="External"/><Relationship Id="rId77" Type="http://schemas.openxmlformats.org/officeDocument/2006/relationships/hyperlink" Target="https://m.edsoo.ru/f5ecc97e" TargetMode="External"/><Relationship Id="rId100" Type="http://schemas.openxmlformats.org/officeDocument/2006/relationships/hyperlink" Target="https://m.edsoo.ru/f5ecfe62" TargetMode="External"/><Relationship Id="rId105" Type="http://schemas.openxmlformats.org/officeDocument/2006/relationships/hyperlink" Target="https://m.edsoo.ru/f5ed23b0" TargetMode="External"/><Relationship Id="rId126" Type="http://schemas.openxmlformats.org/officeDocument/2006/relationships/hyperlink" Target="https://m.edsoo.ru/f5ed49b2" TargetMode="External"/><Relationship Id="rId147" Type="http://schemas.openxmlformats.org/officeDocument/2006/relationships/hyperlink" Target="https://m.edsoo.ru/f84085e4" TargetMode="External"/><Relationship Id="rId8" Type="http://schemas.openxmlformats.org/officeDocument/2006/relationships/hyperlink" Target="https://m.edsoo.ru/7f41c418" TargetMode="External"/><Relationship Id="rId51" Type="http://schemas.openxmlformats.org/officeDocument/2006/relationships/hyperlink" Target="https://m.edsoo.ru/f5eccb04" TargetMode="External"/><Relationship Id="rId72" Type="http://schemas.openxmlformats.org/officeDocument/2006/relationships/hyperlink" Target="https://m.edsoo.ru/f5ecc3ac" TargetMode="External"/><Relationship Id="rId93" Type="http://schemas.openxmlformats.org/officeDocument/2006/relationships/hyperlink" Target="https://m.edsoo.ru/f5ecdd38" TargetMode="External"/><Relationship Id="rId98" Type="http://schemas.openxmlformats.org/officeDocument/2006/relationships/hyperlink" Target="https://m.edsoo.ru/f5ecf962" TargetMode="External"/><Relationship Id="rId121" Type="http://schemas.openxmlformats.org/officeDocument/2006/relationships/hyperlink" Target="https://m.edsoo.ru/f5ed3274" TargetMode="External"/><Relationship Id="rId142" Type="http://schemas.openxmlformats.org/officeDocument/2006/relationships/hyperlink" Target="https://m.edsoo.ru/f8407e0a" TargetMode="External"/><Relationship Id="rId163" Type="http://schemas.openxmlformats.org/officeDocument/2006/relationships/theme" Target="theme/theme1.xml"/><Relationship Id="rId3" Type="http://schemas.microsoft.com/office/2007/relationships/stylesWithEffects" Target="stylesWithEffects.xml"/><Relationship Id="rId25" Type="http://schemas.openxmlformats.org/officeDocument/2006/relationships/hyperlink" Target="https://m.edsoo.ru/7f41c418" TargetMode="External"/><Relationship Id="rId46" Type="http://schemas.openxmlformats.org/officeDocument/2006/relationships/hyperlink" Target="https://m.edsoo.ru/7f41cf62" TargetMode="External"/><Relationship Id="rId67" Type="http://schemas.openxmlformats.org/officeDocument/2006/relationships/hyperlink" Target="https://m.edsoo.ru/f5ecacd2" TargetMode="External"/><Relationship Id="rId116" Type="http://schemas.openxmlformats.org/officeDocument/2006/relationships/hyperlink" Target="https://m.edsoo.ru/f5ed07a4" TargetMode="External"/><Relationship Id="rId137" Type="http://schemas.openxmlformats.org/officeDocument/2006/relationships/hyperlink" Target="https://m.edsoo.ru/f5ed5772" TargetMode="External"/><Relationship Id="rId158" Type="http://schemas.openxmlformats.org/officeDocument/2006/relationships/hyperlink" Target="https://m.edsoo.ru/f840b73a" TargetMode="External"/><Relationship Id="rId20" Type="http://schemas.openxmlformats.org/officeDocument/2006/relationships/hyperlink" Target="https://m.edsoo.ru/7f41c418" TargetMode="External"/><Relationship Id="rId41" Type="http://schemas.openxmlformats.org/officeDocument/2006/relationships/hyperlink" Target="https://m.edsoo.ru/7f41cf62" TargetMode="External"/><Relationship Id="rId62" Type="http://schemas.openxmlformats.org/officeDocument/2006/relationships/hyperlink" Target="https://m.edsoo.ru/f5ecceec" TargetMode="External"/><Relationship Id="rId83" Type="http://schemas.openxmlformats.org/officeDocument/2006/relationships/hyperlink" Target="https://m.edsoo.ru/f5ecd5f4" TargetMode="External"/><Relationship Id="rId88" Type="http://schemas.openxmlformats.org/officeDocument/2006/relationships/hyperlink" Target="https://m.edsoo.ru/f5ecd950" TargetMode="External"/><Relationship Id="rId111" Type="http://schemas.openxmlformats.org/officeDocument/2006/relationships/hyperlink" Target="https://m.edsoo.ru/f5ed129e" TargetMode="External"/><Relationship Id="rId132" Type="http://schemas.openxmlformats.org/officeDocument/2006/relationships/hyperlink" Target="https://m.edsoo.ru/f5ed380a" TargetMode="External"/><Relationship Id="rId153" Type="http://schemas.openxmlformats.org/officeDocument/2006/relationships/hyperlink" Target="https://m.edsoo.ru/f8408fe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19479</Words>
  <Characters>111034</Characters>
  <Application>Microsoft Office Word</Application>
  <DocSecurity>0</DocSecurity>
  <Lines>925</Lines>
  <Paragraphs>260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2025-08-27T19:17:00Z</cp:lastPrinted>
  <dcterms:created xsi:type="dcterms:W3CDTF">2025-08-27T19:15:00Z</dcterms:created>
  <dcterms:modified xsi:type="dcterms:W3CDTF">2026-03-14T06:29:00Z</dcterms:modified>
</cp:coreProperties>
</file>